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6F" w:rsidRDefault="00741D6F" w:rsidP="00043DBC">
      <w:pPr>
        <w:ind w:left="142" w:firstLine="425"/>
        <w:jc w:val="both"/>
        <w:rPr>
          <w:rFonts w:ascii="Times New Roman" w:hAnsi="Times New Roman" w:cs="Times New Roman"/>
        </w:rPr>
      </w:pPr>
    </w:p>
    <w:p w:rsidR="00736CE7" w:rsidRPr="00741D6F" w:rsidRDefault="00736CE7" w:rsidP="00043DBC">
      <w:pPr>
        <w:ind w:left="142" w:firstLine="425"/>
        <w:jc w:val="both"/>
        <w:rPr>
          <w:rFonts w:ascii="Times New Roman" w:hAnsi="Times New Roman" w:cs="Times New Roman"/>
        </w:rPr>
      </w:pPr>
    </w:p>
    <w:p w:rsidR="00741D6F" w:rsidRPr="00741D6F" w:rsidRDefault="00741D6F" w:rsidP="00741D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1D6F">
        <w:rPr>
          <w:rFonts w:ascii="Times New Roman" w:hAnsi="Times New Roman" w:cs="Times New Roman"/>
          <w:b/>
          <w:sz w:val="36"/>
          <w:szCs w:val="36"/>
        </w:rPr>
        <w:t xml:space="preserve">муниципальное бюджетное общеобразовательное </w:t>
      </w:r>
    </w:p>
    <w:p w:rsidR="00741D6F" w:rsidRPr="00741D6F" w:rsidRDefault="00741D6F" w:rsidP="00741D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1D6F">
        <w:rPr>
          <w:rFonts w:ascii="Times New Roman" w:hAnsi="Times New Roman" w:cs="Times New Roman"/>
          <w:b/>
          <w:sz w:val="36"/>
          <w:szCs w:val="36"/>
        </w:rPr>
        <w:t>учреждение «Лицей»</w:t>
      </w:r>
    </w:p>
    <w:p w:rsidR="00741D6F" w:rsidRPr="00741D6F" w:rsidRDefault="00741D6F" w:rsidP="00741D6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6F" w:rsidRPr="00741D6F" w:rsidRDefault="00741D6F" w:rsidP="00741D6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6F" w:rsidRPr="00741D6F" w:rsidRDefault="00741D6F" w:rsidP="00741D6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6F" w:rsidRPr="00741D6F" w:rsidRDefault="00741D6F" w:rsidP="00741D6F">
      <w:pPr>
        <w:pStyle w:val="1"/>
        <w:jc w:val="center"/>
        <w:rPr>
          <w:sz w:val="50"/>
          <w:szCs w:val="50"/>
        </w:rPr>
      </w:pPr>
    </w:p>
    <w:p w:rsidR="00741D6F" w:rsidRPr="00741D6F" w:rsidRDefault="00741D6F" w:rsidP="00741D6F">
      <w:pPr>
        <w:rPr>
          <w:rFonts w:ascii="Times New Roman" w:hAnsi="Times New Roman" w:cs="Times New Roman"/>
        </w:rPr>
      </w:pPr>
    </w:p>
    <w:p w:rsidR="00741D6F" w:rsidRPr="00741D6F" w:rsidRDefault="00741D6F" w:rsidP="00741D6F">
      <w:pPr>
        <w:rPr>
          <w:rFonts w:ascii="Times New Roman" w:hAnsi="Times New Roman" w:cs="Times New Roman"/>
        </w:rPr>
      </w:pPr>
    </w:p>
    <w:p w:rsidR="00741D6F" w:rsidRPr="00741D6F" w:rsidRDefault="00741D6F" w:rsidP="00741D6F">
      <w:pPr>
        <w:pStyle w:val="1"/>
        <w:jc w:val="center"/>
        <w:rPr>
          <w:b/>
          <w:sz w:val="44"/>
          <w:szCs w:val="44"/>
        </w:rPr>
      </w:pPr>
    </w:p>
    <w:p w:rsidR="00741D6F" w:rsidRPr="00741D6F" w:rsidRDefault="00741D6F" w:rsidP="00741D6F">
      <w:pPr>
        <w:pStyle w:val="1"/>
        <w:jc w:val="center"/>
        <w:rPr>
          <w:b/>
          <w:sz w:val="44"/>
          <w:szCs w:val="44"/>
        </w:rPr>
      </w:pPr>
      <w:r w:rsidRPr="00741D6F">
        <w:rPr>
          <w:b/>
          <w:sz w:val="44"/>
          <w:szCs w:val="44"/>
        </w:rPr>
        <w:t xml:space="preserve"> Подпрограмма </w:t>
      </w:r>
    </w:p>
    <w:p w:rsidR="00741D6F" w:rsidRPr="00741D6F" w:rsidRDefault="00741D6F" w:rsidP="00741D6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41D6F">
        <w:rPr>
          <w:rFonts w:ascii="Times New Roman" w:hAnsi="Times New Roman" w:cs="Times New Roman"/>
          <w:b/>
          <w:sz w:val="44"/>
          <w:szCs w:val="44"/>
        </w:rPr>
        <w:t xml:space="preserve"> «</w:t>
      </w:r>
      <w:proofErr w:type="spellStart"/>
      <w:proofErr w:type="gramStart"/>
      <w:r w:rsidRPr="00741D6F">
        <w:rPr>
          <w:rFonts w:ascii="Times New Roman" w:hAnsi="Times New Roman" w:cs="Times New Roman"/>
          <w:b/>
          <w:sz w:val="44"/>
          <w:szCs w:val="44"/>
        </w:rPr>
        <w:t>Физико</w:t>
      </w:r>
      <w:proofErr w:type="spellEnd"/>
      <w:r w:rsidRPr="00741D6F">
        <w:rPr>
          <w:rFonts w:ascii="Times New Roman" w:hAnsi="Times New Roman" w:cs="Times New Roman"/>
          <w:b/>
          <w:sz w:val="44"/>
          <w:szCs w:val="44"/>
        </w:rPr>
        <w:t xml:space="preserve"> – техническое</w:t>
      </w:r>
      <w:proofErr w:type="gramEnd"/>
      <w:r w:rsidRPr="00741D6F">
        <w:rPr>
          <w:rFonts w:ascii="Times New Roman" w:hAnsi="Times New Roman" w:cs="Times New Roman"/>
          <w:b/>
          <w:sz w:val="44"/>
          <w:szCs w:val="44"/>
        </w:rPr>
        <w:t xml:space="preserve">  и </w:t>
      </w:r>
    </w:p>
    <w:p w:rsidR="00741D6F" w:rsidRPr="00741D6F" w:rsidRDefault="00741D6F" w:rsidP="00741D6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41D6F">
        <w:rPr>
          <w:rFonts w:ascii="Times New Roman" w:hAnsi="Times New Roman" w:cs="Times New Roman"/>
          <w:b/>
          <w:sz w:val="44"/>
          <w:szCs w:val="44"/>
        </w:rPr>
        <w:t xml:space="preserve">математическое развитие </w:t>
      </w:r>
    </w:p>
    <w:p w:rsidR="00741D6F" w:rsidRPr="00741D6F" w:rsidRDefault="00741D6F" w:rsidP="00741D6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41D6F">
        <w:rPr>
          <w:rFonts w:ascii="Times New Roman" w:hAnsi="Times New Roman" w:cs="Times New Roman"/>
          <w:b/>
          <w:sz w:val="44"/>
          <w:szCs w:val="44"/>
        </w:rPr>
        <w:t xml:space="preserve">школьников в условиях </w:t>
      </w:r>
    </w:p>
    <w:p w:rsidR="00741D6F" w:rsidRPr="00741D6F" w:rsidRDefault="00741D6F" w:rsidP="00741D6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41D6F">
        <w:rPr>
          <w:rFonts w:ascii="Times New Roman" w:hAnsi="Times New Roman" w:cs="Times New Roman"/>
          <w:b/>
          <w:sz w:val="44"/>
          <w:szCs w:val="44"/>
        </w:rPr>
        <w:t>образовательной модели лицея»</w:t>
      </w:r>
    </w:p>
    <w:p w:rsidR="00741D6F" w:rsidRPr="00741D6F" w:rsidRDefault="00741D6F" w:rsidP="00741D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41D6F" w:rsidRPr="00741D6F" w:rsidRDefault="00741D6F" w:rsidP="00741D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41D6F" w:rsidRPr="00741D6F" w:rsidRDefault="00741D6F" w:rsidP="00741D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41D6F" w:rsidRPr="00741D6F" w:rsidRDefault="00741D6F" w:rsidP="00741D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41D6F" w:rsidRPr="00741D6F" w:rsidRDefault="00741D6F" w:rsidP="00741D6F">
      <w:pPr>
        <w:rPr>
          <w:rFonts w:ascii="Times New Roman" w:hAnsi="Times New Roman" w:cs="Times New Roman"/>
          <w:sz w:val="16"/>
          <w:szCs w:val="16"/>
        </w:rPr>
      </w:pPr>
    </w:p>
    <w:p w:rsidR="00741D6F" w:rsidRPr="00741D6F" w:rsidRDefault="00741D6F" w:rsidP="00741D6F">
      <w:pPr>
        <w:rPr>
          <w:rFonts w:ascii="Times New Roman" w:hAnsi="Times New Roman" w:cs="Times New Roman"/>
          <w:sz w:val="16"/>
          <w:szCs w:val="16"/>
        </w:rPr>
      </w:pPr>
    </w:p>
    <w:p w:rsidR="00741D6F" w:rsidRPr="00741D6F" w:rsidRDefault="00741D6F" w:rsidP="00741D6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D6F" w:rsidRPr="00741D6F" w:rsidRDefault="00741D6F" w:rsidP="00741D6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D6F" w:rsidRPr="00741D6F" w:rsidRDefault="00741D6F" w:rsidP="00741D6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D6F" w:rsidRPr="00741D6F" w:rsidRDefault="00741D6F" w:rsidP="00741D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1D6F">
        <w:rPr>
          <w:rFonts w:ascii="Times New Roman" w:hAnsi="Times New Roman" w:cs="Times New Roman"/>
          <w:b/>
          <w:sz w:val="36"/>
          <w:szCs w:val="36"/>
        </w:rPr>
        <w:lastRenderedPageBreak/>
        <w:t>г</w:t>
      </w:r>
      <w:proofErr w:type="gramStart"/>
      <w:r w:rsidRPr="00741D6F">
        <w:rPr>
          <w:rFonts w:ascii="Times New Roman" w:hAnsi="Times New Roman" w:cs="Times New Roman"/>
          <w:b/>
          <w:sz w:val="36"/>
          <w:szCs w:val="36"/>
        </w:rPr>
        <w:t>.А</w:t>
      </w:r>
      <w:proofErr w:type="gramEnd"/>
      <w:r w:rsidRPr="00741D6F">
        <w:rPr>
          <w:rFonts w:ascii="Times New Roman" w:hAnsi="Times New Roman" w:cs="Times New Roman"/>
          <w:b/>
          <w:sz w:val="36"/>
          <w:szCs w:val="36"/>
        </w:rPr>
        <w:t>рзамас, 20</w:t>
      </w:r>
      <w:r w:rsidR="00FF2BD5">
        <w:rPr>
          <w:rFonts w:ascii="Times New Roman" w:hAnsi="Times New Roman" w:cs="Times New Roman"/>
          <w:b/>
          <w:sz w:val="36"/>
          <w:szCs w:val="36"/>
        </w:rPr>
        <w:t>20</w:t>
      </w:r>
    </w:p>
    <w:p w:rsidR="00741D6F" w:rsidRPr="00741D6F" w:rsidRDefault="00741D6F" w:rsidP="00741D6F">
      <w:pPr>
        <w:rPr>
          <w:rFonts w:ascii="Times New Roman" w:hAnsi="Times New Roman" w:cs="Times New Roman"/>
        </w:rPr>
      </w:pPr>
    </w:p>
    <w:p w:rsidR="00FF2BD5" w:rsidRDefault="00FF2BD5" w:rsidP="00741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6F" w:rsidRPr="00741D6F" w:rsidRDefault="00741D6F" w:rsidP="00741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1D6F">
        <w:rPr>
          <w:rFonts w:ascii="Times New Roman" w:hAnsi="Times New Roman" w:cs="Times New Roman"/>
          <w:b/>
          <w:sz w:val="28"/>
          <w:szCs w:val="28"/>
        </w:rPr>
        <w:t>. Паспорт</w:t>
      </w:r>
    </w:p>
    <w:p w:rsidR="00741D6F" w:rsidRPr="00615602" w:rsidRDefault="00741D6F" w:rsidP="00741D6F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602">
        <w:rPr>
          <w:rFonts w:ascii="Times New Roman" w:hAnsi="Times New Roman" w:cs="Times New Roman"/>
          <w:sz w:val="24"/>
          <w:szCs w:val="24"/>
        </w:rPr>
        <w:t>подпрограммы программы</w:t>
      </w:r>
      <w:r w:rsidR="00FF2BD5">
        <w:rPr>
          <w:rFonts w:ascii="Times New Roman" w:hAnsi="Times New Roman" w:cs="Times New Roman"/>
          <w:sz w:val="24"/>
          <w:szCs w:val="24"/>
        </w:rPr>
        <w:t xml:space="preserve"> развития лицея на период с 2020</w:t>
      </w:r>
      <w:r w:rsidRPr="00615602">
        <w:rPr>
          <w:rFonts w:ascii="Times New Roman" w:hAnsi="Times New Roman" w:cs="Times New Roman"/>
          <w:sz w:val="24"/>
          <w:szCs w:val="24"/>
        </w:rPr>
        <w:t>-2024 г.г.</w:t>
      </w:r>
    </w:p>
    <w:p w:rsidR="00741D6F" w:rsidRPr="00741D6F" w:rsidRDefault="00741D6F" w:rsidP="00741D6F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380"/>
      </w:tblGrid>
      <w:tr w:rsidR="00741D6F" w:rsidRPr="00741D6F" w:rsidTr="009A5D2A">
        <w:trPr>
          <w:jc w:val="center"/>
        </w:trPr>
        <w:tc>
          <w:tcPr>
            <w:tcW w:w="2088" w:type="dxa"/>
          </w:tcPr>
          <w:p w:rsidR="00741D6F" w:rsidRPr="00741D6F" w:rsidRDefault="00741D6F" w:rsidP="009A5D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1D6F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41D6F" w:rsidRPr="00741D6F" w:rsidRDefault="00741D6F" w:rsidP="009A5D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1D6F">
              <w:rPr>
                <w:rFonts w:ascii="Times New Roman" w:hAnsi="Times New Roman" w:cs="Times New Roman"/>
                <w:b/>
              </w:rPr>
              <w:t>подпрограммы</w:t>
            </w:r>
          </w:p>
        </w:tc>
        <w:tc>
          <w:tcPr>
            <w:tcW w:w="7380" w:type="dxa"/>
          </w:tcPr>
          <w:p w:rsidR="00741D6F" w:rsidRPr="00741D6F" w:rsidRDefault="00741D6F" w:rsidP="009A5D2A">
            <w:pPr>
              <w:jc w:val="both"/>
              <w:rPr>
                <w:rFonts w:ascii="Times New Roman" w:hAnsi="Times New Roman" w:cs="Times New Roman"/>
              </w:rPr>
            </w:pPr>
            <w:r w:rsidRPr="00741D6F">
              <w:rPr>
                <w:rFonts w:ascii="Times New Roman" w:hAnsi="Times New Roman" w:cs="Times New Roman"/>
              </w:rPr>
              <w:t>Подпрограмма «Физико-техническое и математическое развитие школьников в условиях развивающейся образовательной модели лицея»</w:t>
            </w:r>
          </w:p>
        </w:tc>
      </w:tr>
      <w:tr w:rsidR="00741D6F" w:rsidRPr="00741D6F" w:rsidTr="009A5D2A">
        <w:trPr>
          <w:jc w:val="center"/>
        </w:trPr>
        <w:tc>
          <w:tcPr>
            <w:tcW w:w="2088" w:type="dxa"/>
          </w:tcPr>
          <w:p w:rsidR="00741D6F" w:rsidRPr="00741D6F" w:rsidRDefault="00741D6F" w:rsidP="009A5D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1D6F">
              <w:rPr>
                <w:rFonts w:ascii="Times New Roman" w:hAnsi="Times New Roman" w:cs="Times New Roman"/>
                <w:b/>
              </w:rPr>
              <w:t>Основание для разработки подпрограммы</w:t>
            </w:r>
          </w:p>
        </w:tc>
        <w:tc>
          <w:tcPr>
            <w:tcW w:w="7380" w:type="dxa"/>
          </w:tcPr>
          <w:p w:rsidR="00741D6F" w:rsidRPr="00741D6F" w:rsidRDefault="00741D6F" w:rsidP="009A5D2A">
            <w:pPr>
              <w:pStyle w:val="a3"/>
              <w:shd w:val="clear" w:color="auto" w:fill="FFFFFF"/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6F">
              <w:rPr>
                <w:rFonts w:ascii="Times New Roman" w:hAnsi="Times New Roman" w:cs="Times New Roman"/>
              </w:rPr>
              <w:t xml:space="preserve"> </w:t>
            </w:r>
          </w:p>
          <w:p w:rsidR="00741D6F" w:rsidRPr="00741D6F" w:rsidRDefault="00741D6F" w:rsidP="009A5D2A">
            <w:pPr>
              <w:pStyle w:val="a3"/>
              <w:shd w:val="clear" w:color="auto" w:fill="FFFFFF"/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6F">
              <w:rPr>
                <w:rFonts w:ascii="Times New Roman" w:hAnsi="Times New Roman" w:cs="Times New Roman"/>
              </w:rPr>
              <w:t xml:space="preserve">      -  Государственная  программа РФ «Развитие образования»  на 2018-2025г.», утвержденная постановлением Правительства  РФ приказ от 26.12.17 № 1642</w:t>
            </w:r>
          </w:p>
          <w:p w:rsidR="00741D6F" w:rsidRPr="00741D6F" w:rsidRDefault="00741D6F" w:rsidP="009A5D2A">
            <w:pPr>
              <w:pStyle w:val="1"/>
              <w:spacing w:line="240" w:lineRule="auto"/>
              <w:rPr>
                <w:b/>
                <w:sz w:val="24"/>
              </w:rPr>
            </w:pPr>
            <w:r w:rsidRPr="00741D6F">
              <w:rPr>
                <w:sz w:val="24"/>
              </w:rPr>
              <w:t xml:space="preserve">      - Закон РФ от 29 декабря 2012 г. N 273-ФЗ "Об образовании в Российской Федерации" (с изменениями и дополнениями) </w:t>
            </w:r>
          </w:p>
          <w:p w:rsidR="00741D6F" w:rsidRPr="00741D6F" w:rsidRDefault="00741D6F" w:rsidP="00741D6F">
            <w:pPr>
              <w:pStyle w:val="1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num" w:pos="360"/>
              </w:tabs>
              <w:spacing w:line="240" w:lineRule="auto"/>
              <w:ind w:left="341" w:firstLine="0"/>
              <w:rPr>
                <w:b/>
                <w:sz w:val="24"/>
              </w:rPr>
            </w:pPr>
            <w:r w:rsidRPr="00741D6F">
              <w:rPr>
                <w:sz w:val="24"/>
              </w:rPr>
              <w:t>№  2506-р «О Концепции развития математического образования        в      Российской Федерации» от 24.12.2013 г</w:t>
            </w:r>
          </w:p>
          <w:p w:rsidR="00741D6F" w:rsidRPr="00741D6F" w:rsidRDefault="00741D6F" w:rsidP="00741D6F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 программа «Научно-технологическое развитие РФ» 29 марта 2019 г № 377</w:t>
            </w:r>
          </w:p>
          <w:p w:rsidR="00741D6F" w:rsidRPr="00741D6F" w:rsidRDefault="00741D6F" w:rsidP="00741D6F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Главного государственного санитарного врача Российской Федерации от 28 09 2020г. N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</w:t>
            </w:r>
            <w:r w:rsidRPr="00741D6F">
              <w:rPr>
                <w:rFonts w:ascii="Times New Roman" w:hAnsi="Times New Roman" w:cs="Times New Roman"/>
              </w:rPr>
              <w:t xml:space="preserve"> </w:t>
            </w:r>
          </w:p>
          <w:p w:rsidR="00741D6F" w:rsidRPr="00741D6F" w:rsidRDefault="00741D6F" w:rsidP="00741D6F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6F">
              <w:rPr>
                <w:rFonts w:ascii="Times New Roman" w:hAnsi="Times New Roman" w:cs="Times New Roman"/>
              </w:rPr>
              <w:t>Государственная  программа «Развитие образования  Нижегородской области на 2014-2025г.», утвержденная постановлением Правительства  Нижегородской области в редакции приказа от 05.03.14 № 163</w:t>
            </w:r>
          </w:p>
          <w:p w:rsidR="00741D6F" w:rsidRPr="00741D6F" w:rsidRDefault="00741D6F" w:rsidP="009A5D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1D6F" w:rsidRPr="00741D6F" w:rsidTr="009A5D2A">
        <w:trPr>
          <w:jc w:val="center"/>
        </w:trPr>
        <w:tc>
          <w:tcPr>
            <w:tcW w:w="2088" w:type="dxa"/>
          </w:tcPr>
          <w:p w:rsidR="00741D6F" w:rsidRPr="00741D6F" w:rsidRDefault="00741D6F" w:rsidP="009A5D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1D6F">
              <w:rPr>
                <w:rFonts w:ascii="Times New Roman" w:hAnsi="Times New Roman" w:cs="Times New Roman"/>
                <w:b/>
              </w:rPr>
              <w:t>Разработчики подпрограммы</w:t>
            </w:r>
          </w:p>
        </w:tc>
        <w:tc>
          <w:tcPr>
            <w:tcW w:w="7380" w:type="dxa"/>
          </w:tcPr>
          <w:p w:rsidR="00741D6F" w:rsidRPr="00741D6F" w:rsidRDefault="00741D6F" w:rsidP="00741D6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1D6F">
              <w:rPr>
                <w:rFonts w:ascii="Times New Roman" w:hAnsi="Times New Roman" w:cs="Times New Roman"/>
              </w:rPr>
              <w:t>Администрация лицея</w:t>
            </w:r>
          </w:p>
          <w:p w:rsidR="00741D6F" w:rsidRPr="00741D6F" w:rsidRDefault="00741D6F" w:rsidP="00741D6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1D6F">
              <w:rPr>
                <w:rFonts w:ascii="Times New Roman" w:hAnsi="Times New Roman" w:cs="Times New Roman"/>
              </w:rPr>
              <w:t>Творческая группа педагогов</w:t>
            </w:r>
          </w:p>
          <w:p w:rsidR="00741D6F" w:rsidRPr="00741D6F" w:rsidRDefault="00741D6F" w:rsidP="009A5D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1D6F" w:rsidRPr="00741D6F" w:rsidTr="009A5D2A">
        <w:trPr>
          <w:jc w:val="center"/>
        </w:trPr>
        <w:tc>
          <w:tcPr>
            <w:tcW w:w="2088" w:type="dxa"/>
          </w:tcPr>
          <w:p w:rsidR="00741D6F" w:rsidRPr="00741D6F" w:rsidRDefault="00741D6F" w:rsidP="009A5D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1D6F">
              <w:rPr>
                <w:rFonts w:ascii="Times New Roman" w:hAnsi="Times New Roman" w:cs="Times New Roman"/>
                <w:b/>
              </w:rPr>
              <w:t>Исполнитель подпрограммы</w:t>
            </w:r>
          </w:p>
        </w:tc>
        <w:tc>
          <w:tcPr>
            <w:tcW w:w="7380" w:type="dxa"/>
          </w:tcPr>
          <w:p w:rsidR="00741D6F" w:rsidRPr="00741D6F" w:rsidRDefault="00741D6F" w:rsidP="00741D6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1D6F">
              <w:rPr>
                <w:rFonts w:ascii="Times New Roman" w:hAnsi="Times New Roman" w:cs="Times New Roman"/>
              </w:rPr>
              <w:t>Педагогический коллектив лицея</w:t>
            </w:r>
          </w:p>
          <w:p w:rsidR="00741D6F" w:rsidRPr="00741D6F" w:rsidRDefault="00741D6F" w:rsidP="00741D6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1D6F">
              <w:rPr>
                <w:rFonts w:ascii="Times New Roman" w:hAnsi="Times New Roman" w:cs="Times New Roman"/>
              </w:rPr>
              <w:t>Администрация лицея</w:t>
            </w:r>
          </w:p>
          <w:p w:rsidR="00741D6F" w:rsidRPr="00741D6F" w:rsidRDefault="00741D6F" w:rsidP="00741D6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1D6F">
              <w:rPr>
                <w:rFonts w:ascii="Times New Roman" w:hAnsi="Times New Roman" w:cs="Times New Roman"/>
              </w:rPr>
              <w:t>Лицеисты</w:t>
            </w:r>
          </w:p>
          <w:p w:rsidR="00741D6F" w:rsidRPr="00741D6F" w:rsidRDefault="00741D6F" w:rsidP="00741D6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1D6F">
              <w:rPr>
                <w:rFonts w:ascii="Times New Roman" w:hAnsi="Times New Roman" w:cs="Times New Roman"/>
              </w:rPr>
              <w:t>Родительская общественность</w:t>
            </w:r>
          </w:p>
          <w:p w:rsidR="00741D6F" w:rsidRPr="00741D6F" w:rsidRDefault="00741D6F" w:rsidP="00741D6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1D6F">
              <w:rPr>
                <w:rFonts w:ascii="Times New Roman" w:hAnsi="Times New Roman" w:cs="Times New Roman"/>
              </w:rPr>
              <w:t>Социальные партнеры лицея</w:t>
            </w:r>
          </w:p>
        </w:tc>
      </w:tr>
      <w:tr w:rsidR="00741D6F" w:rsidRPr="00741D6F" w:rsidTr="009A5D2A">
        <w:trPr>
          <w:jc w:val="center"/>
        </w:trPr>
        <w:tc>
          <w:tcPr>
            <w:tcW w:w="2088" w:type="dxa"/>
          </w:tcPr>
          <w:p w:rsidR="00741D6F" w:rsidRPr="00741D6F" w:rsidRDefault="00741D6F" w:rsidP="009A5D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1D6F">
              <w:rPr>
                <w:rFonts w:ascii="Times New Roman" w:hAnsi="Times New Roman" w:cs="Times New Roman"/>
                <w:b/>
              </w:rPr>
              <w:t>Цель подпрограммы</w:t>
            </w:r>
          </w:p>
        </w:tc>
        <w:tc>
          <w:tcPr>
            <w:tcW w:w="7380" w:type="dxa"/>
          </w:tcPr>
          <w:p w:rsidR="00741D6F" w:rsidRPr="00741D6F" w:rsidRDefault="00741D6F" w:rsidP="009A5D2A">
            <w:pPr>
              <w:tabs>
                <w:tab w:val="left" w:pos="720"/>
                <w:tab w:val="left" w:pos="900"/>
              </w:tabs>
              <w:ind w:firstLine="851"/>
              <w:jc w:val="both"/>
              <w:rPr>
                <w:rFonts w:ascii="Times New Roman" w:hAnsi="Times New Roman" w:cs="Times New Roman"/>
              </w:rPr>
            </w:pPr>
            <w:r w:rsidRPr="00741D6F">
              <w:rPr>
                <w:rFonts w:ascii="Times New Roman" w:hAnsi="Times New Roman" w:cs="Times New Roman"/>
              </w:rPr>
              <w:t>Цель:</w:t>
            </w:r>
            <w:r w:rsidRPr="00741D6F">
              <w:rPr>
                <w:rFonts w:ascii="Times New Roman" w:hAnsi="Times New Roman" w:cs="Times New Roman"/>
                <w:b/>
              </w:rPr>
              <w:t xml:space="preserve"> </w:t>
            </w:r>
            <w:r w:rsidRPr="00741D6F">
              <w:rPr>
                <w:rFonts w:ascii="Times New Roman" w:hAnsi="Times New Roman" w:cs="Times New Roman"/>
              </w:rPr>
              <w:t>на основе создания  модели инженерно-технической  школы сформировать у учащихся устойчивый интерес к самостоятельной творческой активности, навыки научно-исследовательской деятельности, готовность выпускника к профессиональной деятельности в области физики и математики  в условиях современной информационной среды.</w:t>
            </w:r>
          </w:p>
          <w:p w:rsidR="00741D6F" w:rsidRPr="00741D6F" w:rsidRDefault="00741D6F" w:rsidP="009A5D2A">
            <w:pPr>
              <w:tabs>
                <w:tab w:val="left" w:pos="720"/>
                <w:tab w:val="left" w:pos="900"/>
              </w:tabs>
              <w:ind w:firstLine="851"/>
              <w:jc w:val="both"/>
              <w:rPr>
                <w:rFonts w:ascii="Times New Roman" w:hAnsi="Times New Roman" w:cs="Times New Roman"/>
              </w:rPr>
            </w:pPr>
            <w:r w:rsidRPr="00741D6F">
              <w:rPr>
                <w:rFonts w:ascii="Times New Roman" w:hAnsi="Times New Roman" w:cs="Times New Roman"/>
              </w:rPr>
              <w:t>Задачи:</w:t>
            </w:r>
          </w:p>
          <w:p w:rsidR="00741D6F" w:rsidRPr="00741D6F" w:rsidRDefault="00741D6F" w:rsidP="009A5D2A">
            <w:pPr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мотивации к осознанному выбору инженерно-технических и рабочих профессий в соответствии с ситуацией на рынке труда и собственными индивидуальными возможностями, создание условий для поступления в высшие учебные заведения технической направленности и успешной социализации выпускников; </w:t>
            </w:r>
          </w:p>
          <w:p w:rsidR="00741D6F" w:rsidRPr="00741D6F" w:rsidRDefault="00741D6F" w:rsidP="009A5D2A">
            <w:pPr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учебного процесса с использованием современных технических образовательных и информационных технологий с учетом ранней </w:t>
            </w:r>
            <w:proofErr w:type="spellStart"/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 w:rsidRPr="00741D6F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позволит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 обеспечивать преемственность инженерно-технического образования на всех уровнях обучения;</w:t>
            </w:r>
          </w:p>
          <w:p w:rsidR="00741D6F" w:rsidRPr="00741D6F" w:rsidRDefault="00741D6F" w:rsidP="009A5D2A">
            <w:pPr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реализации потенциала учащихся, склонных к научно-техническому и инженерному творчеству через внеурочную деятельность, систему факультативных и элективных курсов, сетевое взаимодействие с организациями среднего и высшего профессионального образования и предприятиями города; </w:t>
            </w:r>
          </w:p>
          <w:p w:rsidR="00741D6F" w:rsidRPr="00741D6F" w:rsidRDefault="00741D6F" w:rsidP="009A5D2A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41D6F" w:rsidRPr="00741D6F" w:rsidTr="009A5D2A">
        <w:trPr>
          <w:jc w:val="center"/>
        </w:trPr>
        <w:tc>
          <w:tcPr>
            <w:tcW w:w="2088" w:type="dxa"/>
          </w:tcPr>
          <w:p w:rsidR="00741D6F" w:rsidRPr="00741D6F" w:rsidRDefault="00741D6F" w:rsidP="009A5D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1D6F">
              <w:rPr>
                <w:rFonts w:ascii="Times New Roman" w:hAnsi="Times New Roman" w:cs="Times New Roman"/>
                <w:b/>
              </w:rPr>
              <w:lastRenderedPageBreak/>
              <w:t>Срок и этапы реализации Программы</w:t>
            </w:r>
          </w:p>
        </w:tc>
        <w:tc>
          <w:tcPr>
            <w:tcW w:w="7380" w:type="dxa"/>
          </w:tcPr>
          <w:p w:rsidR="00741D6F" w:rsidRPr="00741D6F" w:rsidRDefault="00741D6F" w:rsidP="009A5D2A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741D6F">
              <w:rPr>
                <w:rFonts w:ascii="Times New Roman" w:hAnsi="Times New Roman" w:cs="Times New Roman"/>
              </w:rPr>
              <w:t>1 этап 01.09.2019 год – 31.05.2020 год</w:t>
            </w:r>
          </w:p>
          <w:p w:rsidR="00741D6F" w:rsidRPr="00741D6F" w:rsidRDefault="00741D6F" w:rsidP="009A5D2A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741D6F">
              <w:rPr>
                <w:rFonts w:ascii="Times New Roman" w:hAnsi="Times New Roman" w:cs="Times New Roman"/>
              </w:rPr>
              <w:t>2 этап 01.06.2020 год – 01.08.202 год</w:t>
            </w:r>
          </w:p>
          <w:p w:rsidR="00741D6F" w:rsidRPr="00741D6F" w:rsidRDefault="00741D6F" w:rsidP="009A5D2A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741D6F">
              <w:rPr>
                <w:rFonts w:ascii="Times New Roman" w:hAnsi="Times New Roman" w:cs="Times New Roman"/>
              </w:rPr>
              <w:t>3 этап 01.09.2023 год – 01.08.2024  год</w:t>
            </w:r>
          </w:p>
        </w:tc>
      </w:tr>
      <w:tr w:rsidR="00741D6F" w:rsidRPr="00741D6F" w:rsidTr="009A5D2A">
        <w:trPr>
          <w:jc w:val="center"/>
        </w:trPr>
        <w:tc>
          <w:tcPr>
            <w:tcW w:w="2088" w:type="dxa"/>
          </w:tcPr>
          <w:p w:rsidR="00741D6F" w:rsidRPr="00741D6F" w:rsidRDefault="00741D6F" w:rsidP="009A5D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1D6F">
              <w:rPr>
                <w:rFonts w:ascii="Times New Roman" w:hAnsi="Times New Roman" w:cs="Times New Roman"/>
                <w:b/>
              </w:rPr>
              <w:t>Ожидаемые результаты от реализации подпрограммы</w:t>
            </w:r>
          </w:p>
        </w:tc>
        <w:tc>
          <w:tcPr>
            <w:tcW w:w="7380" w:type="dxa"/>
          </w:tcPr>
          <w:p w:rsidR="00741D6F" w:rsidRPr="00741D6F" w:rsidRDefault="00741D6F" w:rsidP="009A5D2A">
            <w:pPr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Создается модель инженерно-технической школы, как формы инновационной образовательной среды, соответствующей требованиям технологической культуры обучающихся на всех уровнях общего образования;</w:t>
            </w:r>
          </w:p>
          <w:p w:rsidR="00741D6F" w:rsidRPr="00741D6F" w:rsidRDefault="00741D6F" w:rsidP="009A5D2A">
            <w:pPr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 xml:space="preserve"> -обеспечение модернизации содержания образования и внедрение современных образовательных технологий;</w:t>
            </w:r>
          </w:p>
          <w:p w:rsidR="00741D6F" w:rsidRPr="00741D6F" w:rsidRDefault="00741D6F" w:rsidP="009A5D2A">
            <w:pPr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 xml:space="preserve"> -готовность учащихся к продолжению образования по избранному направлению и зрелость в выборе способа его получения после школы;</w:t>
            </w:r>
          </w:p>
          <w:p w:rsidR="00741D6F" w:rsidRPr="00741D6F" w:rsidRDefault="00741D6F" w:rsidP="009A5D2A">
            <w:pPr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профессиональных компетенций и творческого потенциала педагогического коллектива лицея; </w:t>
            </w:r>
          </w:p>
          <w:p w:rsidR="00741D6F" w:rsidRPr="00741D6F" w:rsidRDefault="00741D6F" w:rsidP="009A5D2A">
            <w:pPr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- развитие социального партнёрства, как потенциала расширения условий для предоставления доступного качественного инженерного образования учащихся лицея;</w:t>
            </w:r>
          </w:p>
          <w:p w:rsidR="00741D6F" w:rsidRPr="00741D6F" w:rsidRDefault="00741D6F" w:rsidP="009A5D2A">
            <w:pPr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 xml:space="preserve"> - обновление материально-технической базы лицея, являющейся мотивационной составляющей реализации инновационной модели обучения, основанной на использовании проектного подхода с использованием IT-технологий</w:t>
            </w:r>
          </w:p>
          <w:p w:rsidR="00741D6F" w:rsidRPr="00741D6F" w:rsidRDefault="00741D6F" w:rsidP="009A5D2A">
            <w:pPr>
              <w:tabs>
                <w:tab w:val="num" w:pos="612"/>
              </w:tabs>
              <w:jc w:val="both"/>
              <w:rPr>
                <w:rFonts w:ascii="Times New Roman" w:hAnsi="Times New Roman" w:cs="Times New Roman"/>
              </w:rPr>
            </w:pPr>
            <w:r w:rsidRPr="00741D6F">
              <w:rPr>
                <w:rFonts w:ascii="Times New Roman" w:hAnsi="Times New Roman" w:cs="Times New Roman"/>
              </w:rPr>
              <w:t xml:space="preserve">   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- формирование компетенций по решению комплексных межпредметных задач науки, техники, естествознания.</w:t>
            </w:r>
          </w:p>
        </w:tc>
      </w:tr>
      <w:tr w:rsidR="00741D6F" w:rsidRPr="00741D6F" w:rsidTr="009A5D2A">
        <w:trPr>
          <w:jc w:val="center"/>
        </w:trPr>
        <w:tc>
          <w:tcPr>
            <w:tcW w:w="2088" w:type="dxa"/>
          </w:tcPr>
          <w:p w:rsidR="00741D6F" w:rsidRPr="00741D6F" w:rsidRDefault="00741D6F" w:rsidP="009A5D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1D6F">
              <w:rPr>
                <w:rFonts w:ascii="Times New Roman" w:hAnsi="Times New Roman" w:cs="Times New Roman"/>
                <w:b/>
              </w:rPr>
              <w:t>Управление подпрограммой и контроль за её реализацией</w:t>
            </w:r>
          </w:p>
        </w:tc>
        <w:tc>
          <w:tcPr>
            <w:tcW w:w="7380" w:type="dxa"/>
          </w:tcPr>
          <w:p w:rsidR="00741D6F" w:rsidRPr="00741D6F" w:rsidRDefault="00741D6F" w:rsidP="009A5D2A">
            <w:pPr>
              <w:jc w:val="both"/>
              <w:rPr>
                <w:rFonts w:ascii="Times New Roman" w:hAnsi="Times New Roman" w:cs="Times New Roman"/>
              </w:rPr>
            </w:pPr>
            <w:r w:rsidRPr="00741D6F">
              <w:rPr>
                <w:rFonts w:ascii="Times New Roman" w:hAnsi="Times New Roman" w:cs="Times New Roman"/>
              </w:rPr>
              <w:t>Управление Программой осуществляется директором лицея через своих заместителей.</w:t>
            </w:r>
          </w:p>
          <w:p w:rsidR="00741D6F" w:rsidRPr="00741D6F" w:rsidRDefault="00741D6F" w:rsidP="009A5D2A">
            <w:pPr>
              <w:jc w:val="both"/>
              <w:rPr>
                <w:rFonts w:ascii="Times New Roman" w:hAnsi="Times New Roman" w:cs="Times New Roman"/>
              </w:rPr>
            </w:pPr>
            <w:r w:rsidRPr="00741D6F">
              <w:rPr>
                <w:rFonts w:ascii="Times New Roman" w:hAnsi="Times New Roman" w:cs="Times New Roman"/>
              </w:rPr>
              <w:t>Контроль за исполнением Программы осуществляет Совет лицея</w:t>
            </w:r>
          </w:p>
          <w:p w:rsidR="00741D6F" w:rsidRPr="00741D6F" w:rsidRDefault="00741D6F" w:rsidP="009A5D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1D6F" w:rsidRPr="00741D6F" w:rsidRDefault="00741D6F" w:rsidP="00741D6F">
      <w:pPr>
        <w:jc w:val="center"/>
        <w:rPr>
          <w:rFonts w:ascii="Times New Roman" w:hAnsi="Times New Roman" w:cs="Times New Roman"/>
        </w:rPr>
      </w:pPr>
    </w:p>
    <w:p w:rsidR="00741D6F" w:rsidRPr="00741D6F" w:rsidRDefault="00741D6F" w:rsidP="00741D6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6F" w:rsidRPr="00741D6F" w:rsidRDefault="00741D6F" w:rsidP="00741D6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6F" w:rsidRPr="00741D6F" w:rsidRDefault="00741D6F" w:rsidP="00741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6F" w:rsidRPr="00741D6F" w:rsidRDefault="00741D6F" w:rsidP="00741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6F" w:rsidRPr="00741D6F" w:rsidRDefault="00741D6F" w:rsidP="00741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6F" w:rsidRPr="00741D6F" w:rsidRDefault="00741D6F" w:rsidP="00741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6F" w:rsidRPr="00741D6F" w:rsidRDefault="00741D6F" w:rsidP="00741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EE7" w:rsidRDefault="00544EE7" w:rsidP="00544E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D6F" w:rsidRPr="00741D6F" w:rsidRDefault="00544EE7" w:rsidP="00544E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41D6F" w:rsidRPr="00741D6F">
        <w:rPr>
          <w:rFonts w:ascii="Times New Roman" w:hAnsi="Times New Roman" w:cs="Times New Roman"/>
        </w:rPr>
        <w:t>Лицей призван осуществлять общеобразовательную и профильную подготовку в высшие учебные заведения  наиболее способных и одаренных детей, создать условия для получения глубоких знаний по углубленным предметам и реализации творческих индивидуальных запросов личности.</w:t>
      </w:r>
    </w:p>
    <w:p w:rsidR="00741D6F" w:rsidRPr="00741D6F" w:rsidRDefault="00741D6F" w:rsidP="00741D6F">
      <w:pPr>
        <w:pStyle w:val="a5"/>
        <w:spacing w:line="240" w:lineRule="auto"/>
        <w:ind w:firstLine="851"/>
        <w:rPr>
          <w:sz w:val="24"/>
        </w:rPr>
      </w:pPr>
      <w:r w:rsidRPr="00741D6F">
        <w:rPr>
          <w:sz w:val="24"/>
        </w:rPr>
        <w:t>Главной функцией лицея остается общее развитие ребенка, формирование интеллекта, повышение уровня самосознания, развитие творческих способностей, физическое совершенство.</w:t>
      </w:r>
    </w:p>
    <w:p w:rsidR="00741D6F" w:rsidRPr="00741D6F" w:rsidRDefault="00741D6F" w:rsidP="00741D6F">
      <w:pPr>
        <w:ind w:firstLine="851"/>
        <w:jc w:val="both"/>
        <w:rPr>
          <w:rFonts w:ascii="Times New Roman" w:hAnsi="Times New Roman" w:cs="Times New Roman"/>
          <w:b/>
          <w:iCs/>
        </w:rPr>
      </w:pPr>
      <w:r w:rsidRPr="00741D6F">
        <w:rPr>
          <w:rFonts w:ascii="Times New Roman" w:hAnsi="Times New Roman" w:cs="Times New Roman"/>
          <w:b/>
          <w:iCs/>
        </w:rPr>
        <w:t>Особенности образовательного процесса:</w:t>
      </w:r>
    </w:p>
    <w:p w:rsidR="00741D6F" w:rsidRPr="00741D6F" w:rsidRDefault="00741D6F" w:rsidP="00741D6F">
      <w:pPr>
        <w:ind w:firstLine="851"/>
        <w:jc w:val="both"/>
        <w:rPr>
          <w:rFonts w:ascii="Times New Roman" w:hAnsi="Times New Roman" w:cs="Times New Roman"/>
        </w:rPr>
      </w:pPr>
      <w:r w:rsidRPr="00741D6F">
        <w:rPr>
          <w:rFonts w:ascii="Times New Roman" w:hAnsi="Times New Roman" w:cs="Times New Roman"/>
        </w:rPr>
        <w:t>1-4 классы работают по программе «Перспектива»</w:t>
      </w:r>
    </w:p>
    <w:p w:rsidR="00741D6F" w:rsidRPr="00741D6F" w:rsidRDefault="00741D6F" w:rsidP="00741D6F">
      <w:pPr>
        <w:ind w:firstLine="851"/>
        <w:jc w:val="both"/>
        <w:rPr>
          <w:rFonts w:ascii="Times New Roman" w:hAnsi="Times New Roman" w:cs="Times New Roman"/>
        </w:rPr>
      </w:pPr>
      <w:r w:rsidRPr="00741D6F">
        <w:rPr>
          <w:rFonts w:ascii="Times New Roman" w:hAnsi="Times New Roman" w:cs="Times New Roman"/>
        </w:rPr>
        <w:t>5-7 классы – освоение программы повышенного уровня по математике и информатике</w:t>
      </w:r>
    </w:p>
    <w:p w:rsidR="00741D6F" w:rsidRPr="00741D6F" w:rsidRDefault="00741D6F" w:rsidP="00741D6F">
      <w:pPr>
        <w:ind w:firstLine="851"/>
        <w:jc w:val="both"/>
        <w:rPr>
          <w:rFonts w:ascii="Times New Roman" w:hAnsi="Times New Roman" w:cs="Times New Roman"/>
        </w:rPr>
      </w:pPr>
      <w:r w:rsidRPr="00741D6F">
        <w:rPr>
          <w:rFonts w:ascii="Times New Roman" w:hAnsi="Times New Roman" w:cs="Times New Roman"/>
        </w:rPr>
        <w:t xml:space="preserve">8-9 классы – реализуют программы по углубленному изучению: математики, физики,  информатики. </w:t>
      </w:r>
    </w:p>
    <w:p w:rsidR="00741D6F" w:rsidRPr="00741D6F" w:rsidRDefault="00741D6F" w:rsidP="00741D6F">
      <w:pPr>
        <w:ind w:firstLine="851"/>
        <w:jc w:val="both"/>
        <w:rPr>
          <w:rFonts w:ascii="Times New Roman" w:hAnsi="Times New Roman" w:cs="Times New Roman"/>
        </w:rPr>
      </w:pPr>
      <w:r w:rsidRPr="00741D6F">
        <w:rPr>
          <w:rFonts w:ascii="Times New Roman" w:hAnsi="Times New Roman" w:cs="Times New Roman"/>
        </w:rPr>
        <w:t xml:space="preserve">Предусматривается система развивающих кружков по выбору учащихся, элективных курсов, обеспечивающая интересы и запросы учащихся и их родителей. </w:t>
      </w:r>
    </w:p>
    <w:p w:rsidR="00741D6F" w:rsidRPr="00741D6F" w:rsidRDefault="00741D6F" w:rsidP="00544EE7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D6F">
        <w:rPr>
          <w:rFonts w:ascii="Times New Roman" w:hAnsi="Times New Roman" w:cs="Times New Roman"/>
        </w:rPr>
        <w:t>Ориентация на развитие образовательных возможностей и способностей учащихся обеспечивается через часы, отведённые на дополнительное образование: на научно – методическую работу, исследовательскую деятельность учащихся, научные экспедиции, индивидуальные и групповые консультации.</w:t>
      </w:r>
    </w:p>
    <w:p w:rsidR="00273738" w:rsidRPr="00741D6F" w:rsidRDefault="00615602" w:rsidP="00615602">
      <w:pPr>
        <w:pStyle w:val="a3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273738" w:rsidRPr="00741D6F">
        <w:rPr>
          <w:rFonts w:ascii="Times New Roman" w:hAnsi="Times New Roman" w:cs="Times New Roman"/>
          <w:b/>
          <w:bCs/>
          <w:sz w:val="24"/>
          <w:szCs w:val="24"/>
        </w:rPr>
        <w:t>Актуальность проблемы, основная идея подпрограммы, обоснование ее практической значимости</w:t>
      </w:r>
    </w:p>
    <w:p w:rsidR="00831BE4" w:rsidRPr="00741D6F" w:rsidRDefault="00831BE4" w:rsidP="00043DB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В  лицее </w:t>
      </w:r>
      <w:r w:rsidR="00615602">
        <w:rPr>
          <w:rFonts w:ascii="Times New Roman" w:hAnsi="Times New Roman" w:cs="Times New Roman"/>
          <w:sz w:val="24"/>
          <w:szCs w:val="24"/>
        </w:rPr>
        <w:t>н</w:t>
      </w:r>
      <w:r w:rsidRPr="00741D6F">
        <w:rPr>
          <w:rFonts w:ascii="Times New Roman" w:hAnsi="Times New Roman" w:cs="Times New Roman"/>
          <w:sz w:val="24"/>
          <w:szCs w:val="24"/>
        </w:rPr>
        <w:t>акоплен достаточный опыт по реализации профильного обучения в 10 – 11 классах с углубленным изучением математики, информатики и физики, осуществляется углубленная подготовка для учащихся 8-9 классов</w:t>
      </w:r>
      <w:proofErr w:type="gramStart"/>
      <w:r w:rsidRPr="00741D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1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1D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41D6F">
        <w:rPr>
          <w:rFonts w:ascii="Times New Roman" w:hAnsi="Times New Roman" w:cs="Times New Roman"/>
          <w:sz w:val="24"/>
          <w:szCs w:val="24"/>
        </w:rPr>
        <w:t>аботе профильных классов и классов углублённого изучения предметов.</w:t>
      </w:r>
    </w:p>
    <w:p w:rsidR="00D54E6B" w:rsidRPr="00741D6F" w:rsidRDefault="00D54E6B" w:rsidP="00043DB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>Программа основана на реализация инновационных образовательных проектов, направленных на формирование развивающей и технологичной образовательной среды в контексте реализации федеральных государственных образовательных стандартов. Создание модели инженерно - технической школы посредством интеграции урочной, внеурочной деятельности и сетевого взаимодействия как ресурса формирования развивающей технологичной образовательной среды.</w:t>
      </w:r>
    </w:p>
    <w:p w:rsidR="00FD1AD7" w:rsidRPr="00741D6F" w:rsidRDefault="00D54E6B" w:rsidP="00043DBC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>Основополагающая идея создания модели инженерно - технической школы посредством интеграции урочной, внеурочной деятельности и сетевого взаимодействия как ресурса формирования развивающей технологичной образовательной среды обусловлена актуальностью стратегии долгосрочного социально-экономического развития страны, концепцией модернизации российского образования в период поэтапного введения федеральных государственных образовательных стандартов. В послании Президента В.В. Путина Федеральному Собранию РФ говорится: «Сейчас наша задача – создать богатую и благополучную Россию... Ужесточается конкуренция за ресурсы: не только за металлы, нефть и газ, а прежде всего за человеческие ресурсы, за интеллект…». Инженерное образование сегодня формирует экономический потенциал страны. Современные требования к инженерному образованию предполагают подготовку профессионалов, способных к комплексной исследовательской, проектной и предпринимательской деятельности.</w:t>
      </w:r>
      <w:r w:rsidR="00FD1AD7" w:rsidRPr="00741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E6B" w:rsidRPr="00741D6F" w:rsidRDefault="00FD1AD7" w:rsidP="00043DBC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>создание модели инженерно-технической школы направлено на выявление, развитие и пропаганду технико-технологических знаний, и подготовку молодежи к получению инженерных профессий. Создание такой образовательной среды весьма актуально в условиях стремительного развития науки, техники и производственных технологий.</w:t>
      </w:r>
    </w:p>
    <w:p w:rsidR="00D54E6B" w:rsidRPr="00741D6F" w:rsidRDefault="00D54E6B" w:rsidP="00043DBC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8708788"/>
      <w:r w:rsidRPr="00741D6F">
        <w:rPr>
          <w:rFonts w:ascii="Times New Roman" w:hAnsi="Times New Roman" w:cs="Times New Roman"/>
          <w:sz w:val="24"/>
          <w:szCs w:val="24"/>
        </w:rPr>
        <w:t>Необходимость совершенствования развивающей образовательной среды, определена для успешной реализации: федеральных государственных образовательных стандартов в 1</w:t>
      </w:r>
      <w:r w:rsidR="001A532F" w:rsidRPr="00741D6F">
        <w:rPr>
          <w:rFonts w:ascii="Times New Roman" w:hAnsi="Times New Roman" w:cs="Times New Roman"/>
          <w:sz w:val="24"/>
          <w:szCs w:val="24"/>
        </w:rPr>
        <w:t>-11</w:t>
      </w:r>
      <w:r w:rsidRPr="00741D6F">
        <w:rPr>
          <w:rFonts w:ascii="Times New Roman" w:hAnsi="Times New Roman" w:cs="Times New Roman"/>
          <w:sz w:val="24"/>
          <w:szCs w:val="24"/>
        </w:rPr>
        <w:t>-х</w:t>
      </w:r>
      <w:r w:rsidR="001A532F" w:rsidRPr="00741D6F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741D6F">
        <w:rPr>
          <w:rFonts w:ascii="Times New Roman" w:hAnsi="Times New Roman" w:cs="Times New Roman"/>
          <w:sz w:val="24"/>
          <w:szCs w:val="24"/>
        </w:rPr>
        <w:t>; - профильного обучения на уровне среднего общего образования по программам инженерно-технологического, естественно-научного профилей; - раннего предпрофильного обучения на уровне основного общего образования; - знаний и умений технического творчества, моделирования и конструирования на уровне начального общего</w:t>
      </w:r>
      <w:r w:rsidR="001A532F" w:rsidRPr="00741D6F">
        <w:rPr>
          <w:rFonts w:ascii="Times New Roman" w:hAnsi="Times New Roman" w:cs="Times New Roman"/>
          <w:sz w:val="24"/>
          <w:szCs w:val="24"/>
        </w:rPr>
        <w:t xml:space="preserve">, среднего </w:t>
      </w:r>
      <w:r w:rsidRPr="00741D6F">
        <w:rPr>
          <w:rFonts w:ascii="Times New Roman" w:hAnsi="Times New Roman" w:cs="Times New Roman"/>
          <w:sz w:val="24"/>
          <w:szCs w:val="24"/>
        </w:rPr>
        <w:t xml:space="preserve"> </w:t>
      </w:r>
      <w:r w:rsidR="001A532F" w:rsidRPr="00741D6F">
        <w:rPr>
          <w:rFonts w:ascii="Times New Roman" w:hAnsi="Times New Roman" w:cs="Times New Roman"/>
          <w:sz w:val="24"/>
          <w:szCs w:val="24"/>
        </w:rPr>
        <w:t xml:space="preserve">общего и среднего общего </w:t>
      </w:r>
      <w:r w:rsidRPr="00741D6F">
        <w:rPr>
          <w:rFonts w:ascii="Times New Roman" w:hAnsi="Times New Roman" w:cs="Times New Roman"/>
          <w:sz w:val="24"/>
          <w:szCs w:val="24"/>
        </w:rPr>
        <w:t>образования. Важной составляющей стан</w:t>
      </w:r>
      <w:r w:rsidR="001A532F" w:rsidRPr="00741D6F">
        <w:rPr>
          <w:rFonts w:ascii="Times New Roman" w:hAnsi="Times New Roman" w:cs="Times New Roman"/>
          <w:sz w:val="24"/>
          <w:szCs w:val="24"/>
        </w:rPr>
        <w:t>овится</w:t>
      </w:r>
      <w:r w:rsidRPr="00741D6F">
        <w:rPr>
          <w:rFonts w:ascii="Times New Roman" w:hAnsi="Times New Roman" w:cs="Times New Roman"/>
          <w:sz w:val="24"/>
          <w:szCs w:val="24"/>
        </w:rPr>
        <w:t xml:space="preserve"> использование потенциала дополнительного образования</w:t>
      </w:r>
      <w:r w:rsidR="006151F7" w:rsidRPr="00741D6F">
        <w:rPr>
          <w:rFonts w:ascii="Times New Roman" w:hAnsi="Times New Roman" w:cs="Times New Roman"/>
          <w:sz w:val="24"/>
          <w:szCs w:val="24"/>
        </w:rPr>
        <w:t xml:space="preserve"> и внеурочной деятельности</w:t>
      </w:r>
      <w:r w:rsidRPr="00741D6F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6100F0" w:rsidRPr="00741D6F" w:rsidRDefault="00D54E6B" w:rsidP="00043DBC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15602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6100F0" w:rsidRPr="00615602"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615602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741D6F">
        <w:rPr>
          <w:rFonts w:ascii="Times New Roman" w:hAnsi="Times New Roman" w:cs="Times New Roman"/>
          <w:sz w:val="24"/>
          <w:szCs w:val="24"/>
        </w:rPr>
        <w:t xml:space="preserve"> - получение учащимися </w:t>
      </w:r>
      <w:r w:rsidR="006100F0" w:rsidRPr="00741D6F">
        <w:rPr>
          <w:rFonts w:ascii="Times New Roman" w:hAnsi="Times New Roman" w:cs="Times New Roman"/>
          <w:sz w:val="24"/>
          <w:szCs w:val="24"/>
        </w:rPr>
        <w:t>лицея</w:t>
      </w:r>
      <w:r w:rsidRPr="00741D6F">
        <w:rPr>
          <w:rFonts w:ascii="Times New Roman" w:hAnsi="Times New Roman" w:cs="Times New Roman"/>
          <w:sz w:val="24"/>
          <w:szCs w:val="24"/>
        </w:rPr>
        <w:t xml:space="preserve"> качественного образования, создание развивающей образовательной среды как инструмента эффективного формирования инженерного мышления. </w:t>
      </w:r>
    </w:p>
    <w:p w:rsidR="006100F0" w:rsidRPr="00741D6F" w:rsidRDefault="00D54E6B" w:rsidP="00043DBC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15602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="006100F0" w:rsidRPr="00615602"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615602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741D6F">
        <w:rPr>
          <w:rFonts w:ascii="Times New Roman" w:hAnsi="Times New Roman" w:cs="Times New Roman"/>
          <w:sz w:val="24"/>
          <w:szCs w:val="24"/>
        </w:rPr>
        <w:t>: - создание модели инженерно-технической школы</w:t>
      </w:r>
    </w:p>
    <w:p w:rsidR="006100F0" w:rsidRPr="00741D6F" w:rsidRDefault="00D54E6B" w:rsidP="00043DBC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- повышение мотивации к осознанному выбору инженерно-технических и рабочих профессий в соответствии с ситуацией на рынке труда и собственными индивидуальными возможностями, создание условий для поступления в высшие учебные заведения технической направленности и успешной социализации выпускников; </w:t>
      </w:r>
    </w:p>
    <w:p w:rsidR="006100F0" w:rsidRPr="00741D6F" w:rsidRDefault="00D54E6B" w:rsidP="00043DBC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- организация учебного процесса с использованием современных технических образовательных и информационных технологий с учетом ранней </w:t>
      </w:r>
      <w:proofErr w:type="spellStart"/>
      <w:r w:rsidRPr="00741D6F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741D6F">
        <w:rPr>
          <w:rFonts w:ascii="Times New Roman" w:hAnsi="Times New Roman" w:cs="Times New Roman"/>
          <w:sz w:val="24"/>
          <w:szCs w:val="24"/>
        </w:rPr>
        <w:t>, которая позволит эффективно обеспечивать преемственность инженерно-технического образования на всех уровнях обучения;</w:t>
      </w:r>
    </w:p>
    <w:p w:rsidR="006100F0" w:rsidRPr="00741D6F" w:rsidRDefault="00D54E6B" w:rsidP="00043DBC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- создание условий для реализации потенциала учащихся, склонных к научно</w:t>
      </w:r>
      <w:r w:rsidR="000F5D47" w:rsidRPr="00741D6F">
        <w:rPr>
          <w:rFonts w:ascii="Times New Roman" w:hAnsi="Times New Roman" w:cs="Times New Roman"/>
          <w:sz w:val="24"/>
          <w:szCs w:val="24"/>
        </w:rPr>
        <w:t>-</w:t>
      </w:r>
      <w:r w:rsidRPr="00741D6F">
        <w:rPr>
          <w:rFonts w:ascii="Times New Roman" w:hAnsi="Times New Roman" w:cs="Times New Roman"/>
          <w:sz w:val="24"/>
          <w:szCs w:val="24"/>
        </w:rPr>
        <w:t xml:space="preserve">техническому и инженерному творчеству через внеурочную деятельность, систему факультативных и элективных курсов, сетевое взаимодействие с организациями среднего и высшего профессионального образования и предприятиями </w:t>
      </w:r>
      <w:r w:rsidR="006100F0" w:rsidRPr="00741D6F">
        <w:rPr>
          <w:rFonts w:ascii="Times New Roman" w:hAnsi="Times New Roman" w:cs="Times New Roman"/>
          <w:sz w:val="24"/>
          <w:szCs w:val="24"/>
        </w:rPr>
        <w:t>города</w:t>
      </w:r>
      <w:r w:rsidRPr="00741D6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4E6B" w:rsidRPr="00741D6F" w:rsidRDefault="00D54E6B" w:rsidP="00043DBC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:rsidR="000F5D47" w:rsidRPr="00741D6F" w:rsidRDefault="00D54E6B" w:rsidP="00043DBC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>Создается модель инженерно-технической школы, как формы инновационной образовательной среды, соответствующей требованиям технологической культуры обучающихся на всех уровнях общего образования;</w:t>
      </w:r>
    </w:p>
    <w:p w:rsidR="000F5D47" w:rsidRPr="00741D6F" w:rsidRDefault="00D54E6B" w:rsidP="00043DBC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-обеспечение модернизации содержания образования и внедрение современных образовательных технологий;</w:t>
      </w:r>
    </w:p>
    <w:p w:rsidR="000F5D47" w:rsidRPr="00741D6F" w:rsidRDefault="00D54E6B" w:rsidP="00043DBC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-готовность учащихся к продолжению образования по избранному направлению и зрелость в выборе способа его получения после школы;</w:t>
      </w:r>
    </w:p>
    <w:p w:rsidR="000F5D47" w:rsidRPr="00741D6F" w:rsidRDefault="00D54E6B" w:rsidP="00043DBC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- повышение профессиональных компетенций и творческого потенциала педагогического коллектива </w:t>
      </w:r>
      <w:r w:rsidR="000F5D47" w:rsidRPr="00741D6F">
        <w:rPr>
          <w:rFonts w:ascii="Times New Roman" w:hAnsi="Times New Roman" w:cs="Times New Roman"/>
          <w:sz w:val="24"/>
          <w:szCs w:val="24"/>
        </w:rPr>
        <w:t>лицея</w:t>
      </w:r>
      <w:r w:rsidRPr="00741D6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5D47" w:rsidRPr="00741D6F" w:rsidRDefault="00D54E6B" w:rsidP="00043DBC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- развитие социального партнёрства, как потенциала расширения условий для предоставления доступного качественного инженерного образования учащихся </w:t>
      </w:r>
      <w:r w:rsidR="000F5D47" w:rsidRPr="00741D6F">
        <w:rPr>
          <w:rFonts w:ascii="Times New Roman" w:hAnsi="Times New Roman" w:cs="Times New Roman"/>
          <w:sz w:val="24"/>
          <w:szCs w:val="24"/>
        </w:rPr>
        <w:t>лицея</w:t>
      </w:r>
      <w:r w:rsidRPr="00741D6F">
        <w:rPr>
          <w:rFonts w:ascii="Times New Roman" w:hAnsi="Times New Roman" w:cs="Times New Roman"/>
          <w:sz w:val="24"/>
          <w:szCs w:val="24"/>
        </w:rPr>
        <w:t>;</w:t>
      </w:r>
    </w:p>
    <w:p w:rsidR="00D54E6B" w:rsidRPr="00741D6F" w:rsidRDefault="00D54E6B" w:rsidP="00043DBC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- обновление материально-технической базы </w:t>
      </w:r>
      <w:r w:rsidR="000F5D47" w:rsidRPr="00741D6F">
        <w:rPr>
          <w:rFonts w:ascii="Times New Roman" w:hAnsi="Times New Roman" w:cs="Times New Roman"/>
          <w:sz w:val="24"/>
          <w:szCs w:val="24"/>
        </w:rPr>
        <w:t>лицея</w:t>
      </w:r>
      <w:r w:rsidRPr="00741D6F">
        <w:rPr>
          <w:rFonts w:ascii="Times New Roman" w:hAnsi="Times New Roman" w:cs="Times New Roman"/>
          <w:sz w:val="24"/>
          <w:szCs w:val="24"/>
        </w:rPr>
        <w:t>, являющейся мотивационной составляющей реализации инновационной модели обучения, основанной на использовании проектного подхода с использованием IT-технологий</w:t>
      </w:r>
    </w:p>
    <w:p w:rsidR="00615602" w:rsidRDefault="00B9720D" w:rsidP="00043DBC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- </w:t>
      </w:r>
      <w:r w:rsidR="00D54E6B" w:rsidRPr="00741D6F">
        <w:rPr>
          <w:rFonts w:ascii="Times New Roman" w:hAnsi="Times New Roman" w:cs="Times New Roman"/>
          <w:sz w:val="24"/>
          <w:szCs w:val="24"/>
        </w:rPr>
        <w:t xml:space="preserve">формирование компетенций по решению комплексных межпредметных задач науки, техники, естествознания. </w:t>
      </w:r>
    </w:p>
    <w:p w:rsidR="00615602" w:rsidRDefault="00D54E6B" w:rsidP="00043DBC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sym w:font="Symbol" w:char="F0B7"/>
      </w:r>
      <w:r w:rsidRPr="00741D6F">
        <w:rPr>
          <w:rFonts w:ascii="Times New Roman" w:hAnsi="Times New Roman" w:cs="Times New Roman"/>
          <w:sz w:val="24"/>
          <w:szCs w:val="24"/>
        </w:rPr>
        <w:t xml:space="preserve"> формирование гражданских компетенций путем включения старшеклассников в обсуждение актуальных направлений развития экономики Российской Федерации и разработку соответствующих технологических решений. </w:t>
      </w:r>
    </w:p>
    <w:p w:rsidR="00D54E6B" w:rsidRPr="00741D6F" w:rsidRDefault="00D54E6B" w:rsidP="00043DBC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sym w:font="Symbol" w:char="F0B7"/>
      </w:r>
      <w:r w:rsidRPr="00741D6F">
        <w:rPr>
          <w:rFonts w:ascii="Times New Roman" w:hAnsi="Times New Roman" w:cs="Times New Roman"/>
          <w:sz w:val="24"/>
          <w:szCs w:val="24"/>
        </w:rPr>
        <w:t xml:space="preserve"> формирование группы компетенций, обеспечивающих эффективное профессиональное самоопределение и включение в научно-техническое творчество, таких как: - умение взаимодействовать в творческом коллективе; - креативность; - эффективная организация рабочего времени; - самостоятельный поиск необходимой информации; - решение неординарных задач; - умение планировать процесс по достижению комплексного результата</w:t>
      </w:r>
    </w:p>
    <w:p w:rsidR="00615602" w:rsidRDefault="00D54E6B" w:rsidP="00043DBC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15602">
        <w:rPr>
          <w:rFonts w:ascii="Times New Roman" w:hAnsi="Times New Roman" w:cs="Times New Roman"/>
          <w:b/>
          <w:bCs/>
          <w:sz w:val="24"/>
          <w:szCs w:val="24"/>
        </w:rPr>
        <w:t>Инновационные продукты, которые будут разработаны в результате реализации Программы:</w:t>
      </w:r>
      <w:r w:rsidRPr="00741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20D" w:rsidRPr="00741D6F" w:rsidRDefault="00D54E6B" w:rsidP="00043DBC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>• Пакет нормативных локальных актов, регламентирующих функционирование модели инженерно-технической школы;</w:t>
      </w:r>
    </w:p>
    <w:p w:rsidR="00B9720D" w:rsidRPr="00741D6F" w:rsidRDefault="00D54E6B" w:rsidP="00043DBC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• Функционально-модульный набор разновозрастных программ дополнительного образования, элективных и факультативных курсов инженерно-технической направленности, обеспечивающих преемственность начальной, основной и старшей школы;</w:t>
      </w:r>
    </w:p>
    <w:p w:rsidR="00D54E6B" w:rsidRPr="00741D6F" w:rsidRDefault="00D54E6B" w:rsidP="00043DBC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• Методические рекомендации по подготовке и разработке обучающимися проектов инженерно-технической направленности</w:t>
      </w:r>
    </w:p>
    <w:p w:rsidR="00D54E6B" w:rsidRPr="00741D6F" w:rsidRDefault="00D54E6B" w:rsidP="00043DBC">
      <w:pPr>
        <w:ind w:left="142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D6F">
        <w:rPr>
          <w:rFonts w:ascii="Times New Roman" w:hAnsi="Times New Roman" w:cs="Times New Roman"/>
          <w:b/>
          <w:bCs/>
          <w:sz w:val="24"/>
          <w:szCs w:val="24"/>
        </w:rPr>
        <w:t>Ожидаемые эффекты Программы развития.</w:t>
      </w:r>
    </w:p>
    <w:p w:rsidR="00B9720D" w:rsidRPr="00741D6F" w:rsidRDefault="00D54E6B" w:rsidP="00544EE7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для обучающихся: </w:t>
      </w:r>
    </w:p>
    <w:p w:rsidR="00B9720D" w:rsidRPr="00741D6F" w:rsidRDefault="00D54E6B" w:rsidP="00544EE7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1) получат образование нового качества; </w:t>
      </w:r>
    </w:p>
    <w:p w:rsidR="00B9720D" w:rsidRPr="00741D6F" w:rsidRDefault="00D54E6B" w:rsidP="00544EE7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>2) овладеют системой понятий, методов и средств преобразовательной деятельности;</w:t>
      </w:r>
    </w:p>
    <w:p w:rsidR="00B9720D" w:rsidRPr="00741D6F" w:rsidRDefault="00D54E6B" w:rsidP="00544EE7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3) будут успешно и результативно участвовать в предметных олимпиадах различного уровня и конкурсах инженерно-технологической направленности; </w:t>
      </w:r>
    </w:p>
    <w:p w:rsidR="00B9720D" w:rsidRPr="00741D6F" w:rsidRDefault="00D54E6B" w:rsidP="00544EE7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4) покажут высокий уровень метапредметных учебных умений и навыков выпускников; </w:t>
      </w:r>
    </w:p>
    <w:p w:rsidR="00D54E6B" w:rsidRPr="00741D6F" w:rsidRDefault="00D54E6B" w:rsidP="00544EE7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>5) сознательный выбор профессии.</w:t>
      </w:r>
    </w:p>
    <w:p w:rsidR="00B9720D" w:rsidRPr="00741D6F" w:rsidRDefault="00D54E6B" w:rsidP="00544EE7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>для родителей:</w:t>
      </w:r>
    </w:p>
    <w:p w:rsidR="00B9720D" w:rsidRPr="00741D6F" w:rsidRDefault="00D54E6B" w:rsidP="00544EE7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1) успешная социализация их детей; </w:t>
      </w:r>
    </w:p>
    <w:p w:rsidR="00D54E6B" w:rsidRPr="00741D6F" w:rsidRDefault="00D54E6B" w:rsidP="00544EE7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>2) удовлетворенность родителей (законных представителей) организацией и результатами образовательного процесса</w:t>
      </w:r>
    </w:p>
    <w:p w:rsidR="00B9720D" w:rsidRPr="00741D6F" w:rsidRDefault="00D54E6B" w:rsidP="00544EE7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для педагогов ОУ: </w:t>
      </w:r>
    </w:p>
    <w:p w:rsidR="00B9720D" w:rsidRPr="00741D6F" w:rsidRDefault="00D54E6B" w:rsidP="00544EE7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1) </w:t>
      </w:r>
      <w:r w:rsidR="00B9720D" w:rsidRPr="00741D6F">
        <w:rPr>
          <w:rFonts w:ascii="Times New Roman" w:hAnsi="Times New Roman" w:cs="Times New Roman"/>
          <w:sz w:val="24"/>
          <w:szCs w:val="24"/>
        </w:rPr>
        <w:t>развитие</w:t>
      </w:r>
      <w:r w:rsidRPr="00741D6F">
        <w:rPr>
          <w:rFonts w:ascii="Times New Roman" w:hAnsi="Times New Roman" w:cs="Times New Roman"/>
          <w:sz w:val="24"/>
          <w:szCs w:val="24"/>
        </w:rPr>
        <w:t xml:space="preserve"> профессионал</w:t>
      </w:r>
      <w:r w:rsidR="00B9720D" w:rsidRPr="00741D6F">
        <w:rPr>
          <w:rFonts w:ascii="Times New Roman" w:hAnsi="Times New Roman" w:cs="Times New Roman"/>
          <w:sz w:val="24"/>
          <w:szCs w:val="24"/>
        </w:rPr>
        <w:t>ьных компетенций</w:t>
      </w:r>
      <w:r w:rsidRPr="00741D6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720D" w:rsidRPr="00741D6F" w:rsidRDefault="00D54E6B" w:rsidP="00544EE7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2) овладеют новыми педагогическими технологиями; </w:t>
      </w:r>
    </w:p>
    <w:p w:rsidR="00D54E6B" w:rsidRPr="00741D6F" w:rsidRDefault="00D54E6B" w:rsidP="00544EE7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3) </w:t>
      </w:r>
      <w:r w:rsidR="00B9720D" w:rsidRPr="00741D6F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741D6F">
        <w:rPr>
          <w:rFonts w:ascii="Times New Roman" w:hAnsi="Times New Roman" w:cs="Times New Roman"/>
          <w:sz w:val="24"/>
          <w:szCs w:val="24"/>
        </w:rPr>
        <w:t xml:space="preserve"> инновационной деятельности.</w:t>
      </w:r>
    </w:p>
    <w:p w:rsidR="00B9720D" w:rsidRPr="00741D6F" w:rsidRDefault="00D54E6B" w:rsidP="00544EE7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>для администрации ОУ:</w:t>
      </w:r>
    </w:p>
    <w:p w:rsidR="00B9720D" w:rsidRPr="00741D6F" w:rsidRDefault="00D54E6B" w:rsidP="00544EE7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1) овладеет новыми формами управления;</w:t>
      </w:r>
    </w:p>
    <w:p w:rsidR="00B9720D" w:rsidRPr="00741D6F" w:rsidRDefault="00D54E6B" w:rsidP="00544EE7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2) повышение рейтинга образовательной организации; </w:t>
      </w:r>
    </w:p>
    <w:p w:rsidR="00B9720D" w:rsidRPr="00741D6F" w:rsidRDefault="00D54E6B" w:rsidP="00544EE7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>3) увеличение числа призеров и победителей предметных олимпиад различного уровня и конкурсов инженерно</w:t>
      </w:r>
      <w:r w:rsidR="00B9720D" w:rsidRPr="00741D6F">
        <w:rPr>
          <w:rFonts w:ascii="Times New Roman" w:hAnsi="Times New Roman" w:cs="Times New Roman"/>
          <w:sz w:val="24"/>
          <w:szCs w:val="24"/>
        </w:rPr>
        <w:t>-</w:t>
      </w:r>
      <w:r w:rsidRPr="00741D6F">
        <w:rPr>
          <w:rFonts w:ascii="Times New Roman" w:hAnsi="Times New Roman" w:cs="Times New Roman"/>
          <w:sz w:val="24"/>
          <w:szCs w:val="24"/>
        </w:rPr>
        <w:t xml:space="preserve">технологической направленности; </w:t>
      </w:r>
    </w:p>
    <w:p w:rsidR="00B9720D" w:rsidRPr="00741D6F" w:rsidRDefault="00D54E6B" w:rsidP="00544EE7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4) повышение имиджа </w:t>
      </w:r>
      <w:r w:rsidR="00B9720D" w:rsidRPr="00741D6F">
        <w:rPr>
          <w:rFonts w:ascii="Times New Roman" w:hAnsi="Times New Roman" w:cs="Times New Roman"/>
          <w:sz w:val="24"/>
          <w:szCs w:val="24"/>
        </w:rPr>
        <w:t>лицея</w:t>
      </w:r>
      <w:r w:rsidRPr="00741D6F">
        <w:rPr>
          <w:rFonts w:ascii="Times New Roman" w:hAnsi="Times New Roman" w:cs="Times New Roman"/>
          <w:sz w:val="24"/>
          <w:szCs w:val="24"/>
        </w:rPr>
        <w:t xml:space="preserve"> у представителей социального окружения;</w:t>
      </w:r>
    </w:p>
    <w:p w:rsidR="00D54E6B" w:rsidRPr="00741D6F" w:rsidRDefault="00D54E6B" w:rsidP="00544EE7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6) улучшение материально</w:t>
      </w:r>
      <w:r w:rsidR="00B9720D" w:rsidRPr="00741D6F">
        <w:rPr>
          <w:rFonts w:ascii="Times New Roman" w:hAnsi="Times New Roman" w:cs="Times New Roman"/>
          <w:sz w:val="24"/>
          <w:szCs w:val="24"/>
        </w:rPr>
        <w:t>-</w:t>
      </w:r>
      <w:r w:rsidRPr="00741D6F">
        <w:rPr>
          <w:rFonts w:ascii="Times New Roman" w:hAnsi="Times New Roman" w:cs="Times New Roman"/>
          <w:sz w:val="24"/>
          <w:szCs w:val="24"/>
        </w:rPr>
        <w:t xml:space="preserve">технической базы </w:t>
      </w:r>
      <w:r w:rsidR="00B9720D" w:rsidRPr="00741D6F">
        <w:rPr>
          <w:rFonts w:ascii="Times New Roman" w:hAnsi="Times New Roman" w:cs="Times New Roman"/>
          <w:sz w:val="24"/>
          <w:szCs w:val="24"/>
        </w:rPr>
        <w:t>лицея</w:t>
      </w:r>
      <w:r w:rsidRPr="00741D6F">
        <w:rPr>
          <w:rFonts w:ascii="Times New Roman" w:hAnsi="Times New Roman" w:cs="Times New Roman"/>
          <w:sz w:val="24"/>
          <w:szCs w:val="24"/>
        </w:rPr>
        <w:t>.</w:t>
      </w:r>
    </w:p>
    <w:p w:rsidR="00D54E6B" w:rsidRPr="00741D6F" w:rsidRDefault="00D54E6B" w:rsidP="00043DBC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и показатели оценки результативности и эффективности </w:t>
      </w:r>
      <w:r w:rsidR="00B9720D" w:rsidRPr="00741D6F">
        <w:rPr>
          <w:rFonts w:ascii="Times New Roman" w:hAnsi="Times New Roman" w:cs="Times New Roman"/>
          <w:b/>
          <w:bCs/>
          <w:sz w:val="24"/>
          <w:szCs w:val="24"/>
        </w:rPr>
        <w:t>подп</w:t>
      </w:r>
      <w:r w:rsidRPr="00741D6F">
        <w:rPr>
          <w:rFonts w:ascii="Times New Roman" w:hAnsi="Times New Roman" w:cs="Times New Roman"/>
          <w:b/>
          <w:bCs/>
          <w:sz w:val="24"/>
          <w:szCs w:val="24"/>
        </w:rPr>
        <w:t>рограммы развития</w:t>
      </w:r>
      <w:r w:rsidRPr="00741D6F">
        <w:rPr>
          <w:rFonts w:ascii="Times New Roman" w:hAnsi="Times New Roman" w:cs="Times New Roman"/>
          <w:sz w:val="24"/>
          <w:szCs w:val="24"/>
        </w:rPr>
        <w:t>.</w:t>
      </w:r>
    </w:p>
    <w:p w:rsidR="006A374E" w:rsidRPr="00741D6F" w:rsidRDefault="006A374E" w:rsidP="00043DB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   </w:t>
      </w:r>
      <w:r w:rsidR="00D54E6B" w:rsidRPr="00741D6F">
        <w:rPr>
          <w:rFonts w:ascii="Times New Roman" w:hAnsi="Times New Roman" w:cs="Times New Roman"/>
          <w:sz w:val="24"/>
          <w:szCs w:val="24"/>
        </w:rPr>
        <w:t>Методика оценки эффективности проектных мероприятий в рамках модели инженерно</w:t>
      </w:r>
      <w:r w:rsidRPr="00741D6F">
        <w:rPr>
          <w:rFonts w:ascii="Times New Roman" w:hAnsi="Times New Roman" w:cs="Times New Roman"/>
          <w:sz w:val="24"/>
          <w:szCs w:val="24"/>
        </w:rPr>
        <w:t>-</w:t>
      </w:r>
      <w:r w:rsidR="00D54E6B" w:rsidRPr="00741D6F">
        <w:rPr>
          <w:rFonts w:ascii="Times New Roman" w:hAnsi="Times New Roman" w:cs="Times New Roman"/>
          <w:sz w:val="24"/>
          <w:szCs w:val="24"/>
        </w:rPr>
        <w:t xml:space="preserve">технической школы заключается в определении количественных и качественных параметров, включающих целенаправленность учебного и воспитательного процесса, его системный, содержательный и организационный характер, научную обоснованность методов и использования современных технологий для реализации поставленных задач, широту охвата объектов технологического образования. </w:t>
      </w:r>
    </w:p>
    <w:p w:rsidR="006A374E" w:rsidRPr="00741D6F" w:rsidRDefault="00D54E6B" w:rsidP="00043DB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модели инженерно-технической школы осуществляется на основе использования системы объективных критериев, которые выступают в качестве обобщенных оценочных показателей (индикаторов). </w:t>
      </w:r>
    </w:p>
    <w:p w:rsidR="006A374E" w:rsidRPr="00741D6F" w:rsidRDefault="00D54E6B" w:rsidP="00043DB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>Качественные критерии:</w:t>
      </w:r>
    </w:p>
    <w:p w:rsidR="006A374E" w:rsidRPr="00741D6F" w:rsidRDefault="00D54E6B" w:rsidP="00043DB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- повышение качества знаний учащихся на уровнях начального общего, основного общего и среднего общего образования; </w:t>
      </w:r>
    </w:p>
    <w:p w:rsidR="006A374E" w:rsidRPr="00741D6F" w:rsidRDefault="00D54E6B" w:rsidP="00043DB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>- обеспечение уровня технологической грамотности и культуры школьников, достаточного для продолжения обучения в учреждениях профессионального образования;</w:t>
      </w:r>
    </w:p>
    <w:p w:rsidR="006A374E" w:rsidRPr="00741D6F" w:rsidRDefault="00D54E6B" w:rsidP="00043DB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- положительное общественное мнение о престижности профессии инженера;</w:t>
      </w:r>
    </w:p>
    <w:p w:rsidR="006A374E" w:rsidRPr="00741D6F" w:rsidRDefault="00D54E6B" w:rsidP="00043DB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- умение использовать учащимися школы теоретические знания в практической деятельности; </w:t>
      </w:r>
    </w:p>
    <w:p w:rsidR="00D54E6B" w:rsidRPr="00741D6F" w:rsidRDefault="00D54E6B" w:rsidP="00043DB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>- развитие у учащихся способностей к конструкторскому и модельному мышлению как основы будущей инженерной деятельности.</w:t>
      </w:r>
    </w:p>
    <w:p w:rsidR="00D54E6B" w:rsidRPr="00741D6F" w:rsidRDefault="00D54E6B" w:rsidP="00043DBC">
      <w:pPr>
        <w:pStyle w:val="a3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>Количественные критерии:</w:t>
      </w:r>
    </w:p>
    <w:p w:rsidR="00D54E6B" w:rsidRPr="00741D6F" w:rsidRDefault="00D54E6B" w:rsidP="00043DBC">
      <w:pPr>
        <w:pStyle w:val="a3"/>
        <w:numPr>
          <w:ilvl w:val="0"/>
          <w:numId w:val="1"/>
        </w:numPr>
        <w:ind w:left="142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>доля выпускников школы, поступивших в учебные заведения на технические, технологические специальности. (%)</w:t>
      </w:r>
    </w:p>
    <w:p w:rsidR="00D54E6B" w:rsidRPr="00741D6F" w:rsidRDefault="00D54E6B" w:rsidP="00043DBC">
      <w:pPr>
        <w:pStyle w:val="a3"/>
        <w:numPr>
          <w:ilvl w:val="0"/>
          <w:numId w:val="1"/>
        </w:numPr>
        <w:ind w:left="142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количество объединений, кружков технологической направленности, организованных школой в рамках внеурочной деятельности и программ дополнительного образования (единиц)</w:t>
      </w:r>
    </w:p>
    <w:p w:rsidR="00D54E6B" w:rsidRPr="00741D6F" w:rsidRDefault="00D54E6B" w:rsidP="00043DBC">
      <w:pPr>
        <w:pStyle w:val="a3"/>
        <w:numPr>
          <w:ilvl w:val="0"/>
          <w:numId w:val="1"/>
        </w:numPr>
        <w:ind w:left="142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количество учащихся, занятых в объединения кружках технологической направленности (%)</w:t>
      </w:r>
    </w:p>
    <w:p w:rsidR="00D54E6B" w:rsidRPr="00741D6F" w:rsidRDefault="00D54E6B" w:rsidP="00043DBC">
      <w:pPr>
        <w:pStyle w:val="a3"/>
        <w:numPr>
          <w:ilvl w:val="0"/>
          <w:numId w:val="1"/>
        </w:numPr>
        <w:ind w:left="142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>количество мероприятий по формированию технологической грамотности и культуры школьников (единиц)</w:t>
      </w:r>
    </w:p>
    <w:p w:rsidR="00D54E6B" w:rsidRPr="00741D6F" w:rsidRDefault="00D54E6B" w:rsidP="00043DBC">
      <w:pPr>
        <w:pStyle w:val="a3"/>
        <w:numPr>
          <w:ilvl w:val="0"/>
          <w:numId w:val="1"/>
        </w:numPr>
        <w:ind w:left="142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 доля учащихся, успешно освоивших элективные курсы технологической направленности (%)</w:t>
      </w:r>
    </w:p>
    <w:p w:rsidR="00D54E6B" w:rsidRPr="00741D6F" w:rsidRDefault="00D54E6B" w:rsidP="00043DBC">
      <w:pPr>
        <w:pStyle w:val="a3"/>
        <w:numPr>
          <w:ilvl w:val="0"/>
          <w:numId w:val="1"/>
        </w:numPr>
        <w:ind w:left="142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количество договоров и соглашений по реализации сетевого взаимодействия</w:t>
      </w:r>
    </w:p>
    <w:p w:rsidR="00D54E6B" w:rsidRPr="00741D6F" w:rsidRDefault="00D54E6B" w:rsidP="00043DBC">
      <w:pPr>
        <w:pStyle w:val="a3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54E6B" w:rsidRPr="00741D6F" w:rsidRDefault="00D54E6B" w:rsidP="00043DBC">
      <w:pPr>
        <w:pStyle w:val="a3"/>
        <w:ind w:left="142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741D6F">
        <w:rPr>
          <w:rFonts w:ascii="Times New Roman" w:hAnsi="Times New Roman" w:cs="Times New Roman"/>
          <w:b/>
          <w:bCs/>
          <w:sz w:val="24"/>
          <w:szCs w:val="24"/>
        </w:rPr>
        <w:t xml:space="preserve"> Описание основных мероприятий </w:t>
      </w:r>
      <w:r w:rsidR="00143507">
        <w:rPr>
          <w:rFonts w:ascii="Times New Roman" w:hAnsi="Times New Roman" w:cs="Times New Roman"/>
          <w:b/>
          <w:bCs/>
          <w:sz w:val="24"/>
          <w:szCs w:val="24"/>
        </w:rPr>
        <w:t>подп</w:t>
      </w:r>
      <w:r w:rsidRPr="00741D6F">
        <w:rPr>
          <w:rFonts w:ascii="Times New Roman" w:hAnsi="Times New Roman" w:cs="Times New Roman"/>
          <w:b/>
          <w:bCs/>
          <w:sz w:val="24"/>
          <w:szCs w:val="24"/>
        </w:rPr>
        <w:t>рограммы по этапам</w:t>
      </w:r>
    </w:p>
    <w:p w:rsidR="006A374E" w:rsidRPr="00741D6F" w:rsidRDefault="006A374E" w:rsidP="00043DBC">
      <w:p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>1) Аналитико-подготовительный этап.</w:t>
      </w:r>
    </w:p>
    <w:p w:rsidR="006A374E" w:rsidRPr="00741D6F" w:rsidRDefault="006A374E" w:rsidP="00043DBC">
      <w:p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- Организационно-разъяснительная работа с педагогами, учащимися и их родителями об особенностях функционирования учреждения в инновационном режиме; проведение анкетирования.</w:t>
      </w:r>
    </w:p>
    <w:p w:rsidR="006A374E" w:rsidRPr="00741D6F" w:rsidRDefault="006A374E" w:rsidP="00043DBC">
      <w:p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- Подготовка учебных планов урочной и внеурочной деятельности, отражающих согласующиеся с инновационной моделью предметы, курсы, кружки.</w:t>
      </w:r>
    </w:p>
    <w:p w:rsidR="006A374E" w:rsidRPr="00741D6F" w:rsidRDefault="006A374E" w:rsidP="00043DBC">
      <w:p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- Проведение анализа образовательной и воспитательной деятельности педагогического коллектива с позиции соответствия разрабатываемой модели образовательной среды. </w:t>
      </w:r>
    </w:p>
    <w:p w:rsidR="006A374E" w:rsidRPr="00741D6F" w:rsidRDefault="006A374E" w:rsidP="00043DBC">
      <w:p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>2) Экспериментально-внедренческий этап.</w:t>
      </w:r>
    </w:p>
    <w:p w:rsidR="006A374E" w:rsidRPr="00741D6F" w:rsidRDefault="006A374E" w:rsidP="00043DBC">
      <w:p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Формирование инновационной образовательной среды лицея, как единого процесса разработки и реализации комплекса взаимосвязанных целевых проектов. </w:t>
      </w:r>
    </w:p>
    <w:p w:rsidR="00CC5FAE" w:rsidRPr="00741D6F" w:rsidRDefault="006A374E" w:rsidP="00043DBC">
      <w:p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>В рамках второго этапа будет осуществляться промежуточный мониторинг состояния модели, разработка инструментария оценки учебно-предметных компетенций, обмен опытом.</w:t>
      </w:r>
    </w:p>
    <w:p w:rsidR="0093444A" w:rsidRPr="00741D6F" w:rsidRDefault="0093444A" w:rsidP="00043DBC">
      <w:pPr>
        <w:ind w:left="142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741D6F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:rsidR="0093444A" w:rsidRPr="00741D6F" w:rsidRDefault="0093444A" w:rsidP="00043DBC">
      <w:p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- создание развивающей образовательной среды;</w:t>
      </w:r>
    </w:p>
    <w:p w:rsidR="0093444A" w:rsidRPr="00741D6F" w:rsidRDefault="0093444A" w:rsidP="00043DBC">
      <w:p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- повышение мотивации к осознанному выбору инженерно-технических и рабочих профессий;</w:t>
      </w:r>
    </w:p>
    <w:p w:rsidR="0093444A" w:rsidRPr="00741D6F" w:rsidRDefault="0093444A" w:rsidP="00043DBC">
      <w:p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- повышение качества знаний обучающихся; </w:t>
      </w:r>
    </w:p>
    <w:p w:rsidR="0093444A" w:rsidRPr="00741D6F" w:rsidRDefault="0093444A" w:rsidP="00043DBC">
      <w:p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- увеличение доли выпускников лицея, поступивших </w:t>
      </w:r>
      <w:proofErr w:type="gramStart"/>
      <w:r w:rsidRPr="00741D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1D6F">
        <w:rPr>
          <w:rFonts w:ascii="Times New Roman" w:hAnsi="Times New Roman" w:cs="Times New Roman"/>
          <w:sz w:val="24"/>
          <w:szCs w:val="24"/>
        </w:rPr>
        <w:t xml:space="preserve"> на технические, технологические специальности;</w:t>
      </w:r>
    </w:p>
    <w:p w:rsidR="0093444A" w:rsidRPr="00741D6F" w:rsidRDefault="0093444A" w:rsidP="00043DBC">
      <w:p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 -результативное участие в конкурсах, олимпиадах; </w:t>
      </w:r>
    </w:p>
    <w:p w:rsidR="0093444A" w:rsidRPr="00741D6F" w:rsidRDefault="0093444A" w:rsidP="00043DBC">
      <w:p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 xml:space="preserve">-использование в образовательном процессе современных образовательных технологий, позволяющих выстроить отношения сотрудничества и партнёрства между учащимися и педагогами; </w:t>
      </w:r>
    </w:p>
    <w:p w:rsidR="0093444A" w:rsidRPr="00741D6F" w:rsidRDefault="0093444A" w:rsidP="00043DBC">
      <w:p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>-интеграция основного и дополнительного</w:t>
      </w:r>
      <w:r w:rsidR="005B768F" w:rsidRPr="00741D6F">
        <w:rPr>
          <w:rFonts w:ascii="Times New Roman" w:hAnsi="Times New Roman" w:cs="Times New Roman"/>
          <w:sz w:val="24"/>
          <w:szCs w:val="24"/>
        </w:rPr>
        <w:t xml:space="preserve"> </w:t>
      </w:r>
      <w:r w:rsidRPr="00741D6F">
        <w:rPr>
          <w:rFonts w:ascii="Times New Roman" w:hAnsi="Times New Roman" w:cs="Times New Roman"/>
          <w:sz w:val="24"/>
          <w:szCs w:val="24"/>
        </w:rPr>
        <w:t>непрерывного образования</w:t>
      </w:r>
    </w:p>
    <w:p w:rsidR="005B768F" w:rsidRPr="00741D6F" w:rsidRDefault="005B768F" w:rsidP="00043DBC">
      <w:pPr>
        <w:ind w:left="142" w:firstLine="42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18" w:type="dxa"/>
        <w:tblLayout w:type="fixed"/>
        <w:tblLook w:val="04A0"/>
      </w:tblPr>
      <w:tblGrid>
        <w:gridCol w:w="703"/>
        <w:gridCol w:w="1893"/>
        <w:gridCol w:w="3027"/>
        <w:gridCol w:w="1603"/>
        <w:gridCol w:w="2692"/>
      </w:tblGrid>
      <w:tr w:rsidR="00DE349D" w:rsidRPr="00741D6F" w:rsidTr="00213E00">
        <w:tc>
          <w:tcPr>
            <w:tcW w:w="703" w:type="dxa"/>
          </w:tcPr>
          <w:p w:rsidR="005B768F" w:rsidRPr="00741D6F" w:rsidRDefault="005B768F" w:rsidP="00043DBC">
            <w:pPr>
              <w:ind w:left="14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3" w:type="dxa"/>
          </w:tcPr>
          <w:p w:rsidR="005B768F" w:rsidRPr="00741D6F" w:rsidRDefault="005B768F" w:rsidP="00043DBC">
            <w:pPr>
              <w:ind w:left="14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Этап подпрограммы</w:t>
            </w:r>
          </w:p>
        </w:tc>
        <w:tc>
          <w:tcPr>
            <w:tcW w:w="3027" w:type="dxa"/>
          </w:tcPr>
          <w:p w:rsidR="005B768F" w:rsidRPr="00741D6F" w:rsidRDefault="005B768F" w:rsidP="00043DBC">
            <w:pPr>
              <w:ind w:left="14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03" w:type="dxa"/>
          </w:tcPr>
          <w:p w:rsidR="005B768F" w:rsidRPr="00741D6F" w:rsidRDefault="005B768F" w:rsidP="00043DBC">
            <w:pPr>
              <w:ind w:left="14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2" w:type="dxa"/>
          </w:tcPr>
          <w:p w:rsidR="005B768F" w:rsidRPr="001C1F1B" w:rsidRDefault="005B768F" w:rsidP="001C1F1B">
            <w:pPr>
              <w:rPr>
                <w:rFonts w:ascii="Times New Roman" w:hAnsi="Times New Roman" w:cs="Times New Roman"/>
              </w:rPr>
            </w:pPr>
            <w:r w:rsidRPr="001C1F1B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DE349D" w:rsidRPr="00741D6F" w:rsidTr="00213E00">
        <w:tc>
          <w:tcPr>
            <w:tcW w:w="703" w:type="dxa"/>
          </w:tcPr>
          <w:p w:rsidR="00286B1C" w:rsidRPr="00741D6F" w:rsidRDefault="00DE349D" w:rsidP="00DE349D">
            <w:pPr>
              <w:ind w:left="-305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3" w:type="dxa"/>
          </w:tcPr>
          <w:p w:rsidR="00286B1C" w:rsidRPr="00741D6F" w:rsidRDefault="00286B1C" w:rsidP="00143507">
            <w:pPr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Аналитико</w:t>
            </w:r>
            <w:proofErr w:type="spellEnd"/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1D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подготовите</w:t>
            </w:r>
            <w:r w:rsidRPr="00741D6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</w:p>
        </w:tc>
        <w:tc>
          <w:tcPr>
            <w:tcW w:w="3027" w:type="dxa"/>
          </w:tcPr>
          <w:p w:rsidR="00286B1C" w:rsidRPr="00741D6F" w:rsidRDefault="00286B1C" w:rsidP="00143507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left="160" w:right="98" w:firstLine="16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Организационно-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разъяснительная работа с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педагогами,</w:t>
            </w:r>
          </w:p>
          <w:p w:rsidR="00286B1C" w:rsidRPr="00741D6F" w:rsidRDefault="00286B1C" w:rsidP="00143507">
            <w:pPr>
              <w:pStyle w:val="TableParagraph"/>
              <w:tabs>
                <w:tab w:val="left" w:pos="1806"/>
                <w:tab w:val="left" w:pos="2477"/>
              </w:tabs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учащимися</w:t>
            </w:r>
            <w:r w:rsidRPr="00741D6F">
              <w:rPr>
                <w:sz w:val="24"/>
                <w:szCs w:val="24"/>
              </w:rPr>
              <w:tab/>
              <w:t>и</w:t>
            </w:r>
            <w:r w:rsidR="00143507">
              <w:rPr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их</w:t>
            </w:r>
          </w:p>
          <w:p w:rsidR="00286B1C" w:rsidRPr="00741D6F" w:rsidRDefault="00286B1C" w:rsidP="00143507">
            <w:pPr>
              <w:pStyle w:val="TableParagraph"/>
              <w:tabs>
                <w:tab w:val="left" w:pos="2483"/>
                <w:tab w:val="left" w:pos="2612"/>
              </w:tabs>
              <w:ind w:left="160" w:right="97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родителями</w:t>
            </w:r>
            <w:r w:rsidR="00143507">
              <w:rPr>
                <w:sz w:val="24"/>
                <w:szCs w:val="24"/>
              </w:rPr>
              <w:t xml:space="preserve"> </w:t>
            </w:r>
            <w:r w:rsidRPr="00741D6F">
              <w:rPr>
                <w:spacing w:val="-2"/>
                <w:sz w:val="24"/>
                <w:szCs w:val="24"/>
              </w:rPr>
              <w:t>об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особенностях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функционирования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лицея</w:t>
            </w:r>
            <w:r w:rsidR="00143507">
              <w:rPr>
                <w:sz w:val="24"/>
                <w:szCs w:val="24"/>
              </w:rPr>
              <w:t xml:space="preserve"> </w:t>
            </w:r>
            <w:r w:rsidRPr="00741D6F">
              <w:rPr>
                <w:spacing w:val="-3"/>
                <w:sz w:val="24"/>
                <w:szCs w:val="24"/>
              </w:rPr>
              <w:t>в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инновационном</w:t>
            </w:r>
            <w:r w:rsidRPr="00741D6F">
              <w:rPr>
                <w:spacing w:val="-4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режиме.</w:t>
            </w:r>
          </w:p>
          <w:p w:rsidR="00286B1C" w:rsidRPr="00143507" w:rsidRDefault="00286B1C" w:rsidP="00143507">
            <w:pPr>
              <w:pStyle w:val="TableParagraph"/>
              <w:numPr>
                <w:ilvl w:val="0"/>
                <w:numId w:val="3"/>
              </w:numPr>
              <w:tabs>
                <w:tab w:val="left" w:pos="1192"/>
                <w:tab w:val="left" w:pos="1193"/>
              </w:tabs>
              <w:ind w:left="0" w:right="97" w:firstLine="425"/>
              <w:rPr>
                <w:sz w:val="24"/>
                <w:szCs w:val="24"/>
              </w:rPr>
            </w:pPr>
            <w:r w:rsidRPr="00143507">
              <w:rPr>
                <w:spacing w:val="-1"/>
                <w:sz w:val="24"/>
                <w:szCs w:val="24"/>
              </w:rPr>
              <w:t>Формирование</w:t>
            </w:r>
            <w:r w:rsidRPr="00143507">
              <w:rPr>
                <w:spacing w:val="-57"/>
                <w:sz w:val="24"/>
                <w:szCs w:val="24"/>
              </w:rPr>
              <w:t xml:space="preserve"> </w:t>
            </w:r>
            <w:r w:rsidRPr="00143507">
              <w:rPr>
                <w:sz w:val="24"/>
                <w:szCs w:val="24"/>
              </w:rPr>
              <w:t>нормативно-правовой</w:t>
            </w:r>
            <w:r w:rsidR="00143507">
              <w:rPr>
                <w:sz w:val="24"/>
                <w:szCs w:val="24"/>
              </w:rPr>
              <w:t xml:space="preserve"> </w:t>
            </w:r>
            <w:r w:rsidRPr="00143507">
              <w:rPr>
                <w:sz w:val="24"/>
                <w:szCs w:val="24"/>
              </w:rPr>
              <w:t>базы</w:t>
            </w:r>
            <w:r w:rsidR="00143507">
              <w:rPr>
                <w:sz w:val="24"/>
                <w:szCs w:val="24"/>
              </w:rPr>
              <w:t xml:space="preserve"> </w:t>
            </w:r>
            <w:r w:rsidRPr="00143507">
              <w:rPr>
                <w:spacing w:val="-1"/>
                <w:sz w:val="24"/>
                <w:szCs w:val="24"/>
              </w:rPr>
              <w:t>реализации</w:t>
            </w:r>
            <w:r w:rsidRPr="00143507">
              <w:rPr>
                <w:spacing w:val="-57"/>
                <w:sz w:val="24"/>
                <w:szCs w:val="24"/>
              </w:rPr>
              <w:t xml:space="preserve"> под</w:t>
            </w:r>
            <w:r w:rsidRPr="00143507">
              <w:rPr>
                <w:sz w:val="24"/>
                <w:szCs w:val="24"/>
              </w:rPr>
              <w:t>программы.</w:t>
            </w:r>
          </w:p>
          <w:p w:rsidR="00286B1C" w:rsidRPr="00741D6F" w:rsidRDefault="00286B1C" w:rsidP="00143507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ind w:left="0" w:right="107" w:firstLine="425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Разработка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 xml:space="preserve">(корректировка) учебных </w:t>
            </w:r>
            <w:r w:rsidRPr="00741D6F">
              <w:rPr>
                <w:spacing w:val="-58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и воспитательных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программ,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ориентированных на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развитие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математической,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41D6F">
              <w:rPr>
                <w:sz w:val="24"/>
                <w:szCs w:val="24"/>
              </w:rPr>
              <w:t>естественно-научной</w:t>
            </w:r>
            <w:proofErr w:type="gramEnd"/>
            <w:r w:rsidRPr="00741D6F">
              <w:rPr>
                <w:sz w:val="24"/>
                <w:szCs w:val="24"/>
              </w:rPr>
              <w:t>,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информационной,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проектной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компетентности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учащихся.</w:t>
            </w:r>
          </w:p>
          <w:p w:rsidR="00286B1C" w:rsidRPr="00741D6F" w:rsidRDefault="00286B1C" w:rsidP="00143507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right="227" w:firstLine="97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Разраб</w:t>
            </w:r>
            <w:r w:rsidR="00143507">
              <w:rPr>
                <w:sz w:val="24"/>
                <w:szCs w:val="24"/>
              </w:rPr>
              <w:t>о</w:t>
            </w:r>
            <w:r w:rsidRPr="00741D6F">
              <w:rPr>
                <w:sz w:val="24"/>
                <w:szCs w:val="24"/>
              </w:rPr>
              <w:t>тка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(корректиро</w:t>
            </w:r>
            <w:r w:rsidR="00143507">
              <w:rPr>
                <w:sz w:val="24"/>
                <w:szCs w:val="24"/>
              </w:rPr>
              <w:t>в</w:t>
            </w:r>
            <w:r w:rsidRPr="00741D6F">
              <w:rPr>
                <w:sz w:val="24"/>
                <w:szCs w:val="24"/>
              </w:rPr>
              <w:t>ка)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программ</w:t>
            </w:r>
          </w:p>
          <w:p w:rsidR="00286B1C" w:rsidRPr="00741D6F" w:rsidRDefault="00286B1C" w:rsidP="00143507">
            <w:pPr>
              <w:pStyle w:val="TableParagraph"/>
              <w:ind w:left="108" w:right="227" w:firstLine="97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дополнительного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образования и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внеурочной</w:t>
            </w:r>
          </w:p>
          <w:p w:rsidR="00286B1C" w:rsidRPr="00741D6F" w:rsidRDefault="00286B1C" w:rsidP="00143507">
            <w:pPr>
              <w:pStyle w:val="TableParagraph"/>
              <w:ind w:left="108" w:right="227" w:firstLine="97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деятельности.</w:t>
            </w:r>
          </w:p>
          <w:p w:rsidR="00286B1C" w:rsidRPr="00741D6F" w:rsidRDefault="00286B1C" w:rsidP="00143507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right="227" w:firstLine="97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Формирование</w:t>
            </w:r>
          </w:p>
          <w:p w:rsidR="00286B1C" w:rsidRPr="00741D6F" w:rsidRDefault="00286B1C" w:rsidP="00143507">
            <w:pPr>
              <w:ind w:left="108" w:right="227"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741D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Pr="00741D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лицея.</w:t>
            </w:r>
          </w:p>
        </w:tc>
        <w:tc>
          <w:tcPr>
            <w:tcW w:w="1603" w:type="dxa"/>
          </w:tcPr>
          <w:p w:rsidR="00286B1C" w:rsidRPr="00741D6F" w:rsidRDefault="00143507" w:rsidP="00143507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-декабрь</w:t>
            </w:r>
            <w:r w:rsidR="00286B1C" w:rsidRPr="00741D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86B1C" w:rsidRPr="00741D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86B1C" w:rsidRPr="00741D6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2" w:type="dxa"/>
          </w:tcPr>
          <w:p w:rsidR="00286B1C" w:rsidRPr="00741D6F" w:rsidRDefault="00286B1C" w:rsidP="00213E00">
            <w:pPr>
              <w:pStyle w:val="TableParagraph"/>
              <w:tabs>
                <w:tab w:val="left" w:pos="2179"/>
                <w:tab w:val="left" w:pos="2738"/>
              </w:tabs>
              <w:ind w:left="179" w:right="322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Проведен</w:t>
            </w:r>
            <w:r w:rsidR="00143507">
              <w:rPr>
                <w:sz w:val="24"/>
                <w:szCs w:val="24"/>
              </w:rPr>
              <w:t xml:space="preserve"> </w:t>
            </w:r>
            <w:r w:rsidRPr="00741D6F">
              <w:rPr>
                <w:spacing w:val="-1"/>
                <w:sz w:val="24"/>
                <w:szCs w:val="24"/>
              </w:rPr>
              <w:t>анализ</w:t>
            </w:r>
            <w:r w:rsidRPr="00741D6F">
              <w:rPr>
                <w:spacing w:val="-58"/>
                <w:sz w:val="24"/>
                <w:szCs w:val="24"/>
              </w:rPr>
              <w:t xml:space="preserve">   </w:t>
            </w:r>
          </w:p>
          <w:p w:rsidR="00213E00" w:rsidRDefault="00213E00" w:rsidP="00213E00">
            <w:pPr>
              <w:pStyle w:val="TableParagraph"/>
              <w:tabs>
                <w:tab w:val="left" w:pos="2179"/>
                <w:tab w:val="left" w:pos="2738"/>
              </w:tabs>
              <w:ind w:right="3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86B1C" w:rsidRPr="00741D6F">
              <w:rPr>
                <w:sz w:val="24"/>
                <w:szCs w:val="24"/>
              </w:rPr>
              <w:t>бразовательной</w:t>
            </w:r>
            <w:r w:rsidR="00143507">
              <w:rPr>
                <w:sz w:val="24"/>
                <w:szCs w:val="24"/>
              </w:rPr>
              <w:t xml:space="preserve"> </w:t>
            </w:r>
          </w:p>
          <w:p w:rsidR="00286B1C" w:rsidRPr="00741D6F" w:rsidRDefault="00286B1C" w:rsidP="00213E00">
            <w:pPr>
              <w:pStyle w:val="TableParagraph"/>
              <w:tabs>
                <w:tab w:val="left" w:pos="2179"/>
                <w:tab w:val="left" w:pos="2738"/>
              </w:tabs>
              <w:ind w:left="179" w:right="322"/>
              <w:jc w:val="both"/>
              <w:rPr>
                <w:sz w:val="24"/>
                <w:szCs w:val="24"/>
              </w:rPr>
            </w:pPr>
            <w:r w:rsidRPr="00741D6F">
              <w:rPr>
                <w:spacing w:val="-5"/>
                <w:sz w:val="24"/>
                <w:szCs w:val="24"/>
              </w:rPr>
              <w:t xml:space="preserve">и </w:t>
            </w:r>
            <w:r w:rsidRPr="00741D6F">
              <w:rPr>
                <w:spacing w:val="-58"/>
                <w:sz w:val="24"/>
                <w:szCs w:val="24"/>
              </w:rPr>
              <w:t xml:space="preserve"> </w:t>
            </w:r>
            <w:r w:rsidR="00213E00">
              <w:rPr>
                <w:spacing w:val="-58"/>
                <w:sz w:val="24"/>
                <w:szCs w:val="24"/>
              </w:rPr>
              <w:t>в</w:t>
            </w:r>
            <w:r w:rsidRPr="00741D6F">
              <w:rPr>
                <w:sz w:val="24"/>
                <w:szCs w:val="24"/>
              </w:rPr>
              <w:t>оспитательной</w:t>
            </w:r>
          </w:p>
          <w:p w:rsidR="00286B1C" w:rsidRPr="00741D6F" w:rsidRDefault="00286B1C" w:rsidP="00213E00">
            <w:pPr>
              <w:pStyle w:val="TableParagraph"/>
              <w:tabs>
                <w:tab w:val="left" w:pos="2179"/>
              </w:tabs>
              <w:ind w:left="179" w:right="322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деятельн</w:t>
            </w:r>
            <w:r w:rsidR="00143507">
              <w:rPr>
                <w:sz w:val="24"/>
                <w:szCs w:val="24"/>
              </w:rPr>
              <w:t>ос</w:t>
            </w:r>
            <w:r w:rsidRPr="00741D6F">
              <w:rPr>
                <w:sz w:val="24"/>
                <w:szCs w:val="24"/>
              </w:rPr>
              <w:t>ти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pacing w:val="-1"/>
                <w:sz w:val="24"/>
                <w:szCs w:val="24"/>
              </w:rPr>
              <w:t>педагогическ</w:t>
            </w:r>
            <w:r w:rsidR="00143507">
              <w:rPr>
                <w:spacing w:val="-1"/>
                <w:sz w:val="24"/>
                <w:szCs w:val="24"/>
              </w:rPr>
              <w:t>ого</w:t>
            </w:r>
          </w:p>
          <w:p w:rsidR="00213E00" w:rsidRDefault="00286B1C" w:rsidP="00213E00">
            <w:pPr>
              <w:pStyle w:val="TableParagraph"/>
              <w:tabs>
                <w:tab w:val="left" w:pos="2179"/>
              </w:tabs>
              <w:ind w:left="179" w:right="322"/>
              <w:jc w:val="both"/>
              <w:rPr>
                <w:spacing w:val="1"/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коллектива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с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</w:p>
          <w:p w:rsidR="00213E00" w:rsidRDefault="00286B1C" w:rsidP="00213E00">
            <w:pPr>
              <w:pStyle w:val="TableParagraph"/>
              <w:tabs>
                <w:tab w:val="left" w:pos="2179"/>
              </w:tabs>
              <w:ind w:left="179" w:right="322"/>
              <w:jc w:val="both"/>
              <w:rPr>
                <w:spacing w:val="1"/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позиции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</w:p>
          <w:p w:rsidR="00213E00" w:rsidRDefault="00286B1C" w:rsidP="00213E00">
            <w:pPr>
              <w:pStyle w:val="TableParagraph"/>
              <w:tabs>
                <w:tab w:val="left" w:pos="2179"/>
              </w:tabs>
              <w:ind w:left="179" w:right="322"/>
              <w:jc w:val="both"/>
              <w:rPr>
                <w:spacing w:val="1"/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соответствия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разрабатываемой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</w:p>
          <w:p w:rsidR="00213E00" w:rsidRDefault="00286B1C" w:rsidP="00213E00">
            <w:pPr>
              <w:pStyle w:val="TableParagraph"/>
              <w:tabs>
                <w:tab w:val="left" w:pos="2179"/>
              </w:tabs>
              <w:ind w:left="179" w:right="322"/>
              <w:jc w:val="both"/>
              <w:rPr>
                <w:spacing w:val="1"/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модели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</w:p>
          <w:p w:rsidR="00286B1C" w:rsidRPr="00741D6F" w:rsidRDefault="00286B1C" w:rsidP="00213E00">
            <w:pPr>
              <w:pStyle w:val="TableParagraph"/>
              <w:tabs>
                <w:tab w:val="left" w:pos="2179"/>
              </w:tabs>
              <w:ind w:left="179" w:right="322"/>
              <w:jc w:val="both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образовательной</w:t>
            </w:r>
            <w:r w:rsidRPr="00741D6F">
              <w:rPr>
                <w:spacing w:val="-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среды.</w:t>
            </w:r>
          </w:p>
          <w:p w:rsidR="00286B1C" w:rsidRPr="00741D6F" w:rsidRDefault="00286B1C" w:rsidP="00213E00">
            <w:pPr>
              <w:pStyle w:val="TableParagraph"/>
              <w:tabs>
                <w:tab w:val="left" w:pos="2179"/>
              </w:tabs>
              <w:ind w:left="179" w:right="322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Сформирована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нормативно-правовая</w:t>
            </w:r>
            <w:r w:rsidRPr="00741D6F">
              <w:rPr>
                <w:spacing w:val="42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база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реализации</w:t>
            </w:r>
            <w:r w:rsidRPr="00741D6F">
              <w:rPr>
                <w:spacing w:val="-3"/>
                <w:sz w:val="24"/>
                <w:szCs w:val="24"/>
              </w:rPr>
              <w:t xml:space="preserve"> подпрограммы</w:t>
            </w:r>
            <w:r w:rsidRPr="00741D6F">
              <w:rPr>
                <w:sz w:val="24"/>
                <w:szCs w:val="24"/>
              </w:rPr>
              <w:t>.</w:t>
            </w:r>
          </w:p>
          <w:p w:rsidR="00286B1C" w:rsidRPr="00741D6F" w:rsidRDefault="00286B1C" w:rsidP="00C61CA7">
            <w:pPr>
              <w:ind w:right="458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9D" w:rsidRPr="00741D6F" w:rsidTr="00213E00">
        <w:tc>
          <w:tcPr>
            <w:tcW w:w="703" w:type="dxa"/>
          </w:tcPr>
          <w:p w:rsidR="001F054E" w:rsidRPr="00741D6F" w:rsidRDefault="00DE349D" w:rsidP="00DE349D">
            <w:pPr>
              <w:ind w:left="142" w:firstLine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3" w:type="dxa"/>
          </w:tcPr>
          <w:p w:rsidR="001F054E" w:rsidRPr="00741D6F" w:rsidRDefault="001F054E" w:rsidP="00143507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Эксперимен</w:t>
            </w:r>
            <w:proofErr w:type="spellEnd"/>
            <w:r w:rsidRPr="00741D6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1D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1D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внедренческ</w:t>
            </w:r>
            <w:proofErr w:type="spellEnd"/>
            <w:r w:rsidRPr="00741D6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3027" w:type="dxa"/>
          </w:tcPr>
          <w:p w:rsidR="001F054E" w:rsidRPr="00741D6F" w:rsidRDefault="001F054E" w:rsidP="00DE349D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line="268" w:lineRule="exact"/>
              <w:ind w:left="0" w:right="115" w:firstLine="10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Работа</w:t>
            </w:r>
            <w:r w:rsidRPr="00741D6F">
              <w:rPr>
                <w:spacing w:val="-2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по</w:t>
            </w:r>
          </w:p>
          <w:p w:rsidR="001F054E" w:rsidRPr="00741D6F" w:rsidRDefault="001F054E" w:rsidP="00DE349D">
            <w:pPr>
              <w:pStyle w:val="TableParagraph"/>
              <w:ind w:left="0" w:right="115" w:firstLine="10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формированию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инновационной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образовательной</w:t>
            </w:r>
            <w:r w:rsidRPr="00741D6F">
              <w:rPr>
                <w:spacing w:val="-14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среды лицея</w:t>
            </w:r>
          </w:p>
          <w:p w:rsidR="001F054E" w:rsidRPr="00741D6F" w:rsidRDefault="001F054E" w:rsidP="00DE349D">
            <w:pPr>
              <w:pStyle w:val="TableParagraph"/>
              <w:ind w:left="0" w:right="115" w:firstLine="100"/>
              <w:rPr>
                <w:spacing w:val="-57"/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(введение в действие</w:t>
            </w:r>
            <w:r w:rsidRPr="00741D6F">
              <w:rPr>
                <w:spacing w:val="-57"/>
                <w:sz w:val="24"/>
                <w:szCs w:val="24"/>
              </w:rPr>
              <w:t xml:space="preserve">  </w:t>
            </w:r>
          </w:p>
          <w:p w:rsidR="001F054E" w:rsidRPr="00741D6F" w:rsidRDefault="001F054E" w:rsidP="00DE349D">
            <w:pPr>
              <w:pStyle w:val="TableParagraph"/>
              <w:ind w:left="0" w:right="115" w:firstLine="10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основных и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сопровождающих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проектов создания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модели инженерно-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технической</w:t>
            </w:r>
            <w:r w:rsidRPr="00741D6F">
              <w:rPr>
                <w:spacing w:val="-14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школы).</w:t>
            </w:r>
          </w:p>
          <w:p w:rsidR="001F054E" w:rsidRPr="00741D6F" w:rsidRDefault="001F054E" w:rsidP="00DE349D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1"/>
              <w:ind w:left="0" w:right="115" w:firstLine="10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Расширение</w:t>
            </w:r>
            <w:r w:rsidRPr="00741D6F">
              <w:rPr>
                <w:spacing w:val="-10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сетевого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взаимодействия с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образовательными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организациями</w:t>
            </w:r>
            <w:r w:rsidRPr="00741D6F">
              <w:rPr>
                <w:spacing w:val="-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и</w:t>
            </w:r>
          </w:p>
          <w:p w:rsidR="001F054E" w:rsidRPr="00741D6F" w:rsidRDefault="001F054E" w:rsidP="00DE349D">
            <w:pPr>
              <w:pStyle w:val="TableParagraph"/>
              <w:ind w:left="0" w:right="115" w:firstLine="10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предприятиями города.</w:t>
            </w:r>
          </w:p>
          <w:p w:rsidR="001F054E" w:rsidRPr="00741D6F" w:rsidRDefault="001F054E" w:rsidP="00DE349D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left="0" w:right="115" w:firstLine="10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Проведение</w:t>
            </w:r>
            <w:r w:rsidRPr="00741D6F">
              <w:rPr>
                <w:spacing w:val="-14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семинара-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практикума, «Круглых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столов»</w:t>
            </w:r>
            <w:r w:rsidRPr="00741D6F">
              <w:rPr>
                <w:spacing w:val="-8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по вопросам</w:t>
            </w:r>
          </w:p>
          <w:p w:rsidR="001F054E" w:rsidRPr="00741D6F" w:rsidRDefault="001F054E" w:rsidP="00DE349D">
            <w:pPr>
              <w:pStyle w:val="TableParagraph"/>
              <w:ind w:left="0" w:right="115" w:firstLine="10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адаптации, первичному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мониторингу и анализу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промежуточных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 xml:space="preserve">результатов подпрограммы </w:t>
            </w:r>
            <w:r w:rsidRPr="00741D6F">
              <w:rPr>
                <w:spacing w:val="-58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развития.</w:t>
            </w:r>
          </w:p>
          <w:p w:rsidR="001F054E" w:rsidRPr="00741D6F" w:rsidRDefault="001F054E" w:rsidP="00DE349D">
            <w:pPr>
              <w:pStyle w:val="TableParagraph"/>
              <w:ind w:left="0" w:right="115" w:firstLine="10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4.Разработка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 xml:space="preserve">инструментария оценки 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учебно-предметных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компетенций при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проектировании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содержания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образовательного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процесса в рамках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развивающей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образовательной</w:t>
            </w:r>
            <w:r w:rsidRPr="00741D6F">
              <w:rPr>
                <w:spacing w:val="-14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среды.</w:t>
            </w:r>
          </w:p>
          <w:p w:rsidR="001F054E" w:rsidRPr="00741D6F" w:rsidRDefault="001F054E" w:rsidP="00DE349D">
            <w:pPr>
              <w:ind w:right="115"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41D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741D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DE3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школы современным</w:t>
            </w:r>
            <w:r w:rsidRPr="00741D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Pr="00741D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технологиям</w:t>
            </w:r>
          </w:p>
        </w:tc>
        <w:tc>
          <w:tcPr>
            <w:tcW w:w="1603" w:type="dxa"/>
          </w:tcPr>
          <w:p w:rsidR="001F054E" w:rsidRPr="00DE349D" w:rsidRDefault="00DE349D" w:rsidP="00DE349D">
            <w:pPr>
              <w:pStyle w:val="TableParagraph"/>
              <w:ind w:left="0" w:right="115" w:firstLine="100"/>
              <w:jc w:val="center"/>
              <w:rPr>
                <w:sz w:val="24"/>
                <w:szCs w:val="24"/>
              </w:rPr>
            </w:pPr>
            <w:r w:rsidRPr="00DE349D">
              <w:rPr>
                <w:sz w:val="24"/>
                <w:szCs w:val="24"/>
              </w:rPr>
              <w:t xml:space="preserve">Январь </w:t>
            </w:r>
            <w:r w:rsidR="001F054E" w:rsidRPr="00DE349D">
              <w:rPr>
                <w:spacing w:val="-57"/>
                <w:sz w:val="24"/>
                <w:szCs w:val="24"/>
              </w:rPr>
              <w:t xml:space="preserve"> </w:t>
            </w:r>
            <w:r w:rsidR="001F054E" w:rsidRPr="00DE349D">
              <w:rPr>
                <w:sz w:val="24"/>
                <w:szCs w:val="24"/>
              </w:rPr>
              <w:t>20</w:t>
            </w:r>
            <w:r w:rsidRPr="00DE349D">
              <w:rPr>
                <w:sz w:val="24"/>
                <w:szCs w:val="24"/>
              </w:rPr>
              <w:t>20</w:t>
            </w:r>
            <w:r w:rsidR="001F054E" w:rsidRPr="00DE349D">
              <w:rPr>
                <w:sz w:val="24"/>
                <w:szCs w:val="24"/>
              </w:rPr>
              <w:t>г.</w:t>
            </w:r>
            <w:r w:rsidR="001F054E" w:rsidRPr="00DE349D">
              <w:rPr>
                <w:spacing w:val="-1"/>
                <w:sz w:val="24"/>
                <w:szCs w:val="24"/>
              </w:rPr>
              <w:t xml:space="preserve"> </w:t>
            </w:r>
            <w:r w:rsidR="001F054E" w:rsidRPr="00DE349D">
              <w:rPr>
                <w:sz w:val="24"/>
                <w:szCs w:val="24"/>
              </w:rPr>
              <w:t>–</w:t>
            </w:r>
          </w:p>
          <w:p w:rsidR="001F054E" w:rsidRPr="00741D6F" w:rsidRDefault="001F054E" w:rsidP="00DE349D">
            <w:pPr>
              <w:ind w:right="115" w:firstLine="1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4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E34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34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349D" w:rsidRPr="00DE34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34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2" w:type="dxa"/>
          </w:tcPr>
          <w:p w:rsidR="001F054E" w:rsidRPr="00741D6F" w:rsidRDefault="001F054E" w:rsidP="00213E00">
            <w:pPr>
              <w:pStyle w:val="TableParagraph"/>
              <w:ind w:left="0" w:right="313" w:firstLine="10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1. Заключены договоры о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сетевом взаимодействии с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социальными партнерами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в рамках организации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учебной</w:t>
            </w:r>
            <w:r w:rsidRPr="00741D6F">
              <w:rPr>
                <w:spacing w:val="-2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и</w:t>
            </w:r>
            <w:r w:rsidRPr="00741D6F">
              <w:rPr>
                <w:spacing w:val="-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внеурочной</w:t>
            </w:r>
          </w:p>
          <w:p w:rsidR="001F054E" w:rsidRPr="00741D6F" w:rsidRDefault="001F054E" w:rsidP="00213E00">
            <w:pPr>
              <w:pStyle w:val="TableParagraph"/>
              <w:ind w:left="0" w:right="313" w:firstLine="10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деятельности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2.Осуществлено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стабильное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функционирование</w:t>
            </w:r>
          </w:p>
          <w:p w:rsidR="001F054E" w:rsidRPr="00741D6F" w:rsidRDefault="001F054E" w:rsidP="00213E00">
            <w:pPr>
              <w:pStyle w:val="TableParagraph"/>
              <w:tabs>
                <w:tab w:val="left" w:pos="1654"/>
              </w:tabs>
              <w:ind w:left="0" w:right="313" w:firstLine="10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модели</w:t>
            </w:r>
            <w:r w:rsidR="00DE349D">
              <w:rPr>
                <w:sz w:val="24"/>
                <w:szCs w:val="24"/>
              </w:rPr>
              <w:t xml:space="preserve"> </w:t>
            </w:r>
            <w:r w:rsidRPr="00741D6F">
              <w:rPr>
                <w:spacing w:val="-1"/>
                <w:sz w:val="24"/>
                <w:szCs w:val="24"/>
              </w:rPr>
              <w:t>инженерно-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технической</w:t>
            </w:r>
            <w:r w:rsidRPr="00741D6F">
              <w:rPr>
                <w:spacing w:val="-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школы.</w:t>
            </w:r>
          </w:p>
          <w:p w:rsidR="001F054E" w:rsidRPr="00741D6F" w:rsidRDefault="001F054E" w:rsidP="00213E00">
            <w:pPr>
              <w:pStyle w:val="TableParagraph"/>
              <w:numPr>
                <w:ilvl w:val="0"/>
                <w:numId w:val="6"/>
              </w:numPr>
              <w:tabs>
                <w:tab w:val="left" w:pos="739"/>
                <w:tab w:val="left" w:pos="741"/>
                <w:tab w:val="left" w:pos="1660"/>
                <w:tab w:val="left" w:pos="2181"/>
              </w:tabs>
              <w:ind w:left="0" w:right="313" w:firstLine="10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Проведен</w:t>
            </w:r>
            <w:r w:rsidR="00DE349D">
              <w:rPr>
                <w:sz w:val="24"/>
                <w:szCs w:val="24"/>
              </w:rPr>
              <w:t xml:space="preserve"> </w:t>
            </w:r>
            <w:r w:rsidRPr="00741D6F">
              <w:rPr>
                <w:spacing w:val="-1"/>
                <w:sz w:val="24"/>
                <w:szCs w:val="24"/>
              </w:rPr>
              <w:t>анализ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промежуточных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результатов</w:t>
            </w:r>
            <w:r w:rsidR="00DE349D">
              <w:rPr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подпрограммы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посредством</w:t>
            </w:r>
            <w:r w:rsidRPr="00741D6F">
              <w:rPr>
                <w:spacing w:val="42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организации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методических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семинаров,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обмена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опытом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учителей,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публикаций.</w:t>
            </w:r>
          </w:p>
          <w:p w:rsidR="001F054E" w:rsidRPr="00741D6F" w:rsidRDefault="001F054E" w:rsidP="00DE349D">
            <w:pPr>
              <w:ind w:right="115" w:firstLine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9D" w:rsidRPr="00741D6F" w:rsidTr="00213E00">
        <w:tc>
          <w:tcPr>
            <w:tcW w:w="703" w:type="dxa"/>
          </w:tcPr>
          <w:p w:rsidR="00F01DDD" w:rsidRPr="00741D6F" w:rsidRDefault="00DE349D" w:rsidP="00043DBC">
            <w:pPr>
              <w:ind w:left="142" w:firstLine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3" w:type="dxa"/>
          </w:tcPr>
          <w:p w:rsidR="00F01DDD" w:rsidRPr="00741D6F" w:rsidRDefault="00F01DDD" w:rsidP="00143507">
            <w:pPr>
              <w:ind w:firstLine="425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Этап полной</w:t>
            </w:r>
            <w:r w:rsidRPr="00741D6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741D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Pr="00741D6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</w:p>
          <w:p w:rsidR="00F01DDD" w:rsidRPr="00741D6F" w:rsidRDefault="00F01DDD" w:rsidP="00DE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</w:tc>
        <w:tc>
          <w:tcPr>
            <w:tcW w:w="3027" w:type="dxa"/>
          </w:tcPr>
          <w:p w:rsidR="00F01DDD" w:rsidRPr="00741D6F" w:rsidRDefault="00F01DDD" w:rsidP="00DE349D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left="0" w:right="63" w:firstLine="4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Проведение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комплексного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мониторинга и анализа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реализации</w:t>
            </w:r>
            <w:r w:rsidRPr="00741D6F">
              <w:rPr>
                <w:spacing w:val="-9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подпрограммы.</w:t>
            </w:r>
          </w:p>
          <w:p w:rsidR="00F01DDD" w:rsidRPr="00741D6F" w:rsidRDefault="00F01DDD" w:rsidP="00DE349D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left="0" w:right="63" w:firstLine="4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Подготовка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инновационных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продуктов</w:t>
            </w:r>
            <w:r w:rsidRPr="00741D6F">
              <w:rPr>
                <w:spacing w:val="-9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к</w:t>
            </w:r>
            <w:r w:rsidRPr="00741D6F">
              <w:rPr>
                <w:spacing w:val="-9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публикации</w:t>
            </w:r>
            <w:r w:rsidRPr="00741D6F">
              <w:rPr>
                <w:spacing w:val="-57"/>
                <w:sz w:val="24"/>
                <w:szCs w:val="24"/>
              </w:rPr>
              <w:t xml:space="preserve">  </w:t>
            </w:r>
          </w:p>
          <w:p w:rsidR="00F01DDD" w:rsidRPr="00741D6F" w:rsidRDefault="00F01DDD" w:rsidP="00DE349D">
            <w:pPr>
              <w:pStyle w:val="TableParagraph"/>
              <w:tabs>
                <w:tab w:val="left" w:pos="349"/>
              </w:tabs>
              <w:ind w:left="0" w:right="63" w:firstLine="4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и</w:t>
            </w:r>
            <w:r w:rsidRPr="00741D6F">
              <w:rPr>
                <w:spacing w:val="-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распространению.</w:t>
            </w:r>
          </w:p>
          <w:p w:rsidR="00F01DDD" w:rsidRPr="00741D6F" w:rsidRDefault="00F01DDD" w:rsidP="00DE349D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left="0" w:right="63" w:firstLine="4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Разработка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рекомендаций по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различным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направлениям</w:t>
            </w:r>
          </w:p>
          <w:p w:rsidR="00F01DDD" w:rsidRPr="00741D6F" w:rsidRDefault="00F01DDD" w:rsidP="00DE349D">
            <w:pPr>
              <w:pStyle w:val="TableParagraph"/>
              <w:ind w:left="0" w:right="63" w:firstLine="4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формирования модели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pacing w:val="-1"/>
                <w:sz w:val="24"/>
                <w:szCs w:val="24"/>
              </w:rPr>
              <w:t xml:space="preserve">инженерно-технической 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школы.</w:t>
            </w:r>
          </w:p>
          <w:p w:rsidR="00F01DDD" w:rsidRPr="00741D6F" w:rsidRDefault="00F01DDD" w:rsidP="00DE349D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left="0" w:right="63" w:firstLine="4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Представление опыта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 xml:space="preserve">работы педагогов лицея </w:t>
            </w:r>
            <w:r w:rsidRPr="00741D6F">
              <w:rPr>
                <w:spacing w:val="-58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по реализации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подпрограммы.</w:t>
            </w:r>
          </w:p>
          <w:p w:rsidR="00F01DDD" w:rsidRPr="00741D6F" w:rsidRDefault="00F01DDD" w:rsidP="00DE349D">
            <w:pPr>
              <w:ind w:right="63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  <w:r w:rsidRPr="00741D6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Программы развития</w:t>
            </w:r>
            <w:r w:rsidRPr="00741D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741D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41D6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r w:rsidRPr="00741D6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период на основе</w:t>
            </w:r>
            <w:r w:rsidRPr="00741D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741D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603" w:type="dxa"/>
          </w:tcPr>
          <w:p w:rsidR="00F01DDD" w:rsidRPr="00DE349D" w:rsidRDefault="00F01DDD" w:rsidP="00DE349D">
            <w:pPr>
              <w:pStyle w:val="TableParagraph"/>
              <w:ind w:left="0" w:right="63" w:firstLine="40"/>
              <w:rPr>
                <w:sz w:val="24"/>
                <w:szCs w:val="24"/>
              </w:rPr>
            </w:pPr>
            <w:r w:rsidRPr="00DE349D">
              <w:rPr>
                <w:sz w:val="24"/>
                <w:szCs w:val="24"/>
              </w:rPr>
              <w:t>Июнь</w:t>
            </w:r>
            <w:r w:rsidR="00DE349D" w:rsidRPr="00DE349D">
              <w:rPr>
                <w:sz w:val="24"/>
                <w:szCs w:val="24"/>
              </w:rPr>
              <w:t xml:space="preserve"> </w:t>
            </w:r>
            <w:r w:rsidRPr="00DE349D">
              <w:rPr>
                <w:spacing w:val="-57"/>
                <w:sz w:val="24"/>
                <w:szCs w:val="24"/>
              </w:rPr>
              <w:t xml:space="preserve"> </w:t>
            </w:r>
            <w:r w:rsidRPr="00DE349D">
              <w:rPr>
                <w:spacing w:val="-1"/>
                <w:sz w:val="24"/>
                <w:szCs w:val="24"/>
              </w:rPr>
              <w:t>20</w:t>
            </w:r>
            <w:r w:rsidR="00DE349D" w:rsidRPr="00DE349D">
              <w:rPr>
                <w:spacing w:val="-1"/>
                <w:sz w:val="24"/>
                <w:szCs w:val="24"/>
              </w:rPr>
              <w:t>21</w:t>
            </w:r>
            <w:r w:rsidRPr="00DE349D">
              <w:rPr>
                <w:spacing w:val="-13"/>
                <w:sz w:val="24"/>
                <w:szCs w:val="24"/>
              </w:rPr>
              <w:t xml:space="preserve"> </w:t>
            </w:r>
            <w:r w:rsidRPr="00DE349D">
              <w:rPr>
                <w:sz w:val="24"/>
                <w:szCs w:val="24"/>
              </w:rPr>
              <w:t>–</w:t>
            </w:r>
          </w:p>
          <w:p w:rsidR="00F01DDD" w:rsidRPr="00741D6F" w:rsidRDefault="00F01DDD" w:rsidP="00DE349D">
            <w:pPr>
              <w:ind w:right="63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E349D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DE349D" w:rsidRPr="00DE34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E34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2" w:type="dxa"/>
          </w:tcPr>
          <w:p w:rsidR="00F01DDD" w:rsidRPr="00741D6F" w:rsidRDefault="00F01DDD" w:rsidP="00213E00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left="0" w:right="322" w:firstLine="4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Создан комплекс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учебно-методических и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дидактических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материалов,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обеспечивающих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реализацию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образовательной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программы инженерно-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технической</w:t>
            </w:r>
            <w:r w:rsidRPr="00741D6F">
              <w:rPr>
                <w:spacing w:val="-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школы.</w:t>
            </w:r>
          </w:p>
          <w:p w:rsidR="00F01DDD" w:rsidRPr="00741D6F" w:rsidRDefault="00F01DDD" w:rsidP="00213E00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0" w:right="322" w:firstLine="4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Повышена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профессиональная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компетенции</w:t>
            </w:r>
            <w:r w:rsidRPr="00741D6F">
              <w:rPr>
                <w:spacing w:val="-1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учителей</w:t>
            </w:r>
            <w:r w:rsidR="00530453" w:rsidRPr="00741D6F">
              <w:rPr>
                <w:sz w:val="24"/>
                <w:szCs w:val="24"/>
              </w:rPr>
              <w:t xml:space="preserve"> 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вследствие участия в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создании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учебн</w:t>
            </w:r>
            <w:proofErr w:type="gramStart"/>
            <w:r w:rsidRPr="00741D6F">
              <w:rPr>
                <w:sz w:val="24"/>
                <w:szCs w:val="24"/>
              </w:rPr>
              <w:t>о-</w:t>
            </w:r>
            <w:proofErr w:type="gramEnd"/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методических</w:t>
            </w:r>
            <w:r w:rsidRPr="00741D6F">
              <w:rPr>
                <w:spacing w:val="-2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и</w:t>
            </w:r>
          </w:p>
          <w:p w:rsidR="00F01DDD" w:rsidRPr="00741D6F" w:rsidRDefault="00F01DDD" w:rsidP="00213E00">
            <w:pPr>
              <w:pStyle w:val="TableParagraph"/>
              <w:ind w:left="0" w:right="322" w:firstLine="4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дидактических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материалов.</w:t>
            </w:r>
          </w:p>
          <w:p w:rsidR="00530453" w:rsidRPr="00741D6F" w:rsidRDefault="00F01DDD" w:rsidP="00213E00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0" w:right="322" w:firstLine="4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Определено содержание</w:t>
            </w:r>
            <w:r w:rsidRPr="00741D6F">
              <w:rPr>
                <w:spacing w:val="-58"/>
                <w:sz w:val="24"/>
                <w:szCs w:val="24"/>
              </w:rPr>
              <w:t xml:space="preserve"> </w:t>
            </w:r>
            <w:r w:rsidR="00530453" w:rsidRPr="00741D6F">
              <w:rPr>
                <w:spacing w:val="-58"/>
                <w:sz w:val="24"/>
                <w:szCs w:val="24"/>
              </w:rPr>
              <w:t xml:space="preserve"> </w:t>
            </w:r>
          </w:p>
          <w:p w:rsidR="00F01DDD" w:rsidRPr="00741D6F" w:rsidRDefault="00F01DDD" w:rsidP="00213E00">
            <w:pPr>
              <w:pStyle w:val="TableParagraph"/>
              <w:tabs>
                <w:tab w:val="left" w:pos="338"/>
              </w:tabs>
              <w:ind w:left="0" w:right="322" w:firstLine="4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образования в части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основных способов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познавательной</w:t>
            </w:r>
          </w:p>
          <w:p w:rsidR="00F01DDD" w:rsidRPr="00741D6F" w:rsidRDefault="00F01DDD" w:rsidP="00213E00">
            <w:pPr>
              <w:pStyle w:val="TableParagraph"/>
              <w:ind w:left="0" w:right="322" w:firstLine="4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деятельности,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41D6F">
              <w:rPr>
                <w:sz w:val="24"/>
                <w:szCs w:val="24"/>
              </w:rPr>
              <w:t>специфичных</w:t>
            </w:r>
            <w:proofErr w:type="gramEnd"/>
            <w:r w:rsidRPr="00741D6F">
              <w:rPr>
                <w:sz w:val="24"/>
                <w:szCs w:val="24"/>
              </w:rPr>
              <w:t xml:space="preserve"> для</w:t>
            </w:r>
            <w:r w:rsidR="00530453" w:rsidRPr="00741D6F">
              <w:rPr>
                <w:sz w:val="24"/>
                <w:szCs w:val="24"/>
              </w:rPr>
              <w:t xml:space="preserve"> 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инженерно-</w:t>
            </w:r>
          </w:p>
          <w:p w:rsidR="00F01DDD" w:rsidRPr="00741D6F" w:rsidRDefault="00F01DDD" w:rsidP="00213E00">
            <w:pPr>
              <w:pStyle w:val="TableParagraph"/>
              <w:ind w:left="0" w:right="322" w:firstLine="40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технического образования</w:t>
            </w:r>
            <w:r w:rsidRPr="00741D6F">
              <w:rPr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обучающихся.</w:t>
            </w:r>
          </w:p>
          <w:p w:rsidR="00F01DDD" w:rsidRPr="00741D6F" w:rsidRDefault="00F01DDD" w:rsidP="00213E00">
            <w:pPr>
              <w:ind w:right="322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Подготовлен проект</w:t>
            </w:r>
            <w:r w:rsidRPr="00741D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Программы развития</w:t>
            </w:r>
            <w:r w:rsidRPr="00741D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школы на следующий</w:t>
            </w:r>
            <w:r w:rsidRPr="00741D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период на основании</w:t>
            </w:r>
            <w:r w:rsidRPr="00741D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аналитических материалов</w:t>
            </w:r>
            <w:r w:rsidR="00530453" w:rsidRPr="0074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r w:rsidRPr="00741D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мониторинга реализации</w:t>
            </w:r>
            <w:r w:rsidRPr="00741D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</w:tr>
    </w:tbl>
    <w:p w:rsidR="00037471" w:rsidRPr="00741D6F" w:rsidRDefault="00037471" w:rsidP="00043DBC">
      <w:pPr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A84D3E" w:rsidRPr="00741D6F" w:rsidRDefault="00037471" w:rsidP="00043DBC">
      <w:pPr>
        <w:spacing w:line="242" w:lineRule="auto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 w:rsidRPr="00741D6F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741D6F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741D6F">
        <w:rPr>
          <w:rFonts w:ascii="Times New Roman" w:hAnsi="Times New Roman" w:cs="Times New Roman"/>
          <w:b/>
          <w:sz w:val="24"/>
          <w:szCs w:val="24"/>
        </w:rPr>
        <w:t>риски</w:t>
      </w:r>
      <w:r w:rsidRPr="00741D6F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741D6F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741D6F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741D6F">
        <w:rPr>
          <w:rFonts w:ascii="Times New Roman" w:hAnsi="Times New Roman" w:cs="Times New Roman"/>
          <w:b/>
          <w:sz w:val="24"/>
          <w:szCs w:val="24"/>
        </w:rPr>
        <w:t>подп</w:t>
      </w:r>
      <w:r w:rsidR="00A84D3E" w:rsidRPr="00741D6F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A84D3E" w:rsidRPr="00741D6F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="00A84D3E" w:rsidRPr="00741D6F">
        <w:rPr>
          <w:rFonts w:ascii="Times New Roman" w:hAnsi="Times New Roman" w:cs="Times New Roman"/>
          <w:b/>
          <w:sz w:val="24"/>
          <w:szCs w:val="24"/>
        </w:rPr>
        <w:t>развития</w:t>
      </w:r>
      <w:r w:rsidR="00A84D3E" w:rsidRPr="00741D6F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="00A84D3E" w:rsidRPr="00741D6F">
        <w:rPr>
          <w:rFonts w:ascii="Times New Roman" w:hAnsi="Times New Roman" w:cs="Times New Roman"/>
          <w:b/>
          <w:sz w:val="24"/>
          <w:szCs w:val="24"/>
        </w:rPr>
        <w:t>и</w:t>
      </w:r>
      <w:r w:rsidR="00A84D3E" w:rsidRPr="00741D6F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="00A84D3E" w:rsidRPr="00741D6F">
        <w:rPr>
          <w:rFonts w:ascii="Times New Roman" w:hAnsi="Times New Roman" w:cs="Times New Roman"/>
          <w:b/>
          <w:sz w:val="24"/>
          <w:szCs w:val="24"/>
        </w:rPr>
        <w:t>пути</w:t>
      </w:r>
      <w:r w:rsidR="00A84D3E" w:rsidRPr="00741D6F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="00A84D3E" w:rsidRPr="00741D6F">
        <w:rPr>
          <w:rFonts w:ascii="Times New Roman" w:hAnsi="Times New Roman" w:cs="Times New Roman"/>
          <w:b/>
          <w:sz w:val="24"/>
          <w:szCs w:val="24"/>
        </w:rPr>
        <w:t>их</w:t>
      </w:r>
      <w:r w:rsidR="00A84D3E" w:rsidRPr="00741D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A84D3E" w:rsidRPr="00741D6F">
        <w:rPr>
          <w:rFonts w:ascii="Times New Roman" w:hAnsi="Times New Roman" w:cs="Times New Roman"/>
          <w:b/>
          <w:sz w:val="24"/>
          <w:szCs w:val="24"/>
        </w:rPr>
        <w:t>минимизации.</w:t>
      </w:r>
    </w:p>
    <w:p w:rsidR="00A84D3E" w:rsidRPr="00741D6F" w:rsidRDefault="00A84D3E" w:rsidP="00043DBC">
      <w:pPr>
        <w:spacing w:line="242" w:lineRule="auto"/>
        <w:ind w:left="142" w:firstLine="4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13" w:type="dxa"/>
        <w:tblLook w:val="04A0"/>
      </w:tblPr>
      <w:tblGrid>
        <w:gridCol w:w="1020"/>
        <w:gridCol w:w="4674"/>
        <w:gridCol w:w="3538"/>
      </w:tblGrid>
      <w:tr w:rsidR="00A84D3E" w:rsidRPr="00741D6F" w:rsidTr="00213E00">
        <w:tc>
          <w:tcPr>
            <w:tcW w:w="1020" w:type="dxa"/>
          </w:tcPr>
          <w:p w:rsidR="00A84D3E" w:rsidRPr="00741D6F" w:rsidRDefault="00213E00" w:rsidP="00043DBC">
            <w:pPr>
              <w:spacing w:line="242" w:lineRule="auto"/>
              <w:ind w:left="142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4" w:type="dxa"/>
          </w:tcPr>
          <w:p w:rsidR="00A84D3E" w:rsidRPr="00213E00" w:rsidRDefault="00EB2F82" w:rsidP="00043DBC">
            <w:pPr>
              <w:spacing w:line="242" w:lineRule="auto"/>
              <w:ind w:left="142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E0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риски</w:t>
            </w:r>
          </w:p>
        </w:tc>
        <w:tc>
          <w:tcPr>
            <w:tcW w:w="3538" w:type="dxa"/>
          </w:tcPr>
          <w:p w:rsidR="00A84D3E" w:rsidRPr="00213E00" w:rsidRDefault="00EB2F82" w:rsidP="00043DBC">
            <w:pPr>
              <w:spacing w:line="242" w:lineRule="auto"/>
              <w:ind w:left="142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E00">
              <w:rPr>
                <w:rFonts w:ascii="Times New Roman" w:hAnsi="Times New Roman" w:cs="Times New Roman"/>
                <w:b/>
                <w:sz w:val="24"/>
                <w:szCs w:val="24"/>
              </w:rPr>
              <w:t>Пути их минимизации</w:t>
            </w:r>
          </w:p>
        </w:tc>
      </w:tr>
      <w:tr w:rsidR="00EB2F82" w:rsidRPr="00741D6F" w:rsidTr="00213E00">
        <w:tc>
          <w:tcPr>
            <w:tcW w:w="1020" w:type="dxa"/>
          </w:tcPr>
          <w:p w:rsidR="00EB2F82" w:rsidRPr="00741D6F" w:rsidRDefault="00213E00" w:rsidP="00043DBC">
            <w:pPr>
              <w:spacing w:line="242" w:lineRule="auto"/>
              <w:ind w:left="142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4" w:type="dxa"/>
          </w:tcPr>
          <w:p w:rsidR="00EB2F82" w:rsidRPr="00741D6F" w:rsidRDefault="00EB2F82" w:rsidP="00043DBC">
            <w:pPr>
              <w:spacing w:line="242" w:lineRule="auto"/>
              <w:ind w:left="142" w:firstLine="425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Невысокий</w:t>
            </w:r>
            <w:r w:rsidRPr="00741D6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  <w:r w:rsidRPr="00741D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741D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1D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инженерных</w:t>
            </w:r>
            <w:r w:rsidRPr="00741D6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Pr="00741D6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</w:p>
          <w:p w:rsidR="00EB2F82" w:rsidRPr="00741D6F" w:rsidRDefault="00EB2F82" w:rsidP="00043DBC">
            <w:pPr>
              <w:spacing w:line="242" w:lineRule="auto"/>
              <w:ind w:left="142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1D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общественном</w:t>
            </w:r>
            <w:r w:rsidRPr="00741D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мнении</w:t>
            </w:r>
          </w:p>
        </w:tc>
        <w:tc>
          <w:tcPr>
            <w:tcW w:w="3538" w:type="dxa"/>
          </w:tcPr>
          <w:p w:rsidR="00EB2F82" w:rsidRPr="00741D6F" w:rsidRDefault="00EB2F82" w:rsidP="00043DBC">
            <w:pPr>
              <w:pStyle w:val="TableParagraph"/>
              <w:ind w:left="142" w:right="552" w:firstLine="425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Проведение классных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часов, экскурсий,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организация</w:t>
            </w:r>
            <w:r w:rsidRPr="00741D6F">
              <w:rPr>
                <w:spacing w:val="-6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постоянно</w:t>
            </w:r>
          </w:p>
          <w:p w:rsidR="00EB2F82" w:rsidRPr="00741D6F" w:rsidRDefault="00EB2F82" w:rsidP="00043DBC">
            <w:pPr>
              <w:spacing w:line="242" w:lineRule="auto"/>
              <w:ind w:left="142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семинара-</w:t>
            </w:r>
            <w:r w:rsidRPr="00741D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практикума</w:t>
            </w:r>
            <w:r w:rsidRPr="00741D6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41D6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EB2F82" w:rsidRPr="00741D6F" w:rsidTr="00213E00">
        <w:tc>
          <w:tcPr>
            <w:tcW w:w="1020" w:type="dxa"/>
          </w:tcPr>
          <w:p w:rsidR="00EB2F82" w:rsidRPr="00741D6F" w:rsidRDefault="00213E00" w:rsidP="00043DBC">
            <w:pPr>
              <w:spacing w:line="242" w:lineRule="auto"/>
              <w:ind w:left="142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4" w:type="dxa"/>
          </w:tcPr>
          <w:p w:rsidR="00EB2F82" w:rsidRPr="00741D6F" w:rsidRDefault="00EB2F82" w:rsidP="00043DBC">
            <w:pPr>
              <w:spacing w:line="242" w:lineRule="auto"/>
              <w:ind w:left="14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ab/>
              <w:t>достаточного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ab/>
              <w:t>финансирования.</w:t>
            </w:r>
          </w:p>
          <w:p w:rsidR="00EB2F82" w:rsidRPr="00741D6F" w:rsidRDefault="00EB2F82" w:rsidP="00043DBC">
            <w:pPr>
              <w:spacing w:line="242" w:lineRule="auto"/>
              <w:ind w:left="142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Недостаточное</w:t>
            </w:r>
            <w:r w:rsidRPr="00741D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741D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</w:t>
            </w:r>
            <w:r w:rsidRPr="00741D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3538" w:type="dxa"/>
          </w:tcPr>
          <w:p w:rsidR="00EB2F82" w:rsidRPr="00741D6F" w:rsidRDefault="00EB2F82" w:rsidP="00043DBC">
            <w:pPr>
              <w:pStyle w:val="TableParagraph"/>
              <w:ind w:left="142" w:right="136" w:firstLine="425"/>
              <w:rPr>
                <w:bCs/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Привлечение спонсорских</w:t>
            </w:r>
            <w:r w:rsidRPr="00741D6F">
              <w:rPr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средств</w:t>
            </w:r>
          </w:p>
          <w:p w:rsidR="00EB2F82" w:rsidRPr="00741D6F" w:rsidRDefault="00EB2F82" w:rsidP="00043DBC">
            <w:pPr>
              <w:spacing w:line="242" w:lineRule="auto"/>
              <w:ind w:left="142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2F82" w:rsidRPr="00741D6F" w:rsidTr="00213E00">
        <w:tc>
          <w:tcPr>
            <w:tcW w:w="1020" w:type="dxa"/>
          </w:tcPr>
          <w:p w:rsidR="00EB2F82" w:rsidRPr="00741D6F" w:rsidRDefault="00213E00" w:rsidP="00043DBC">
            <w:pPr>
              <w:spacing w:line="242" w:lineRule="auto"/>
              <w:ind w:left="142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4" w:type="dxa"/>
          </w:tcPr>
          <w:p w:rsidR="00EB2F82" w:rsidRPr="00741D6F" w:rsidRDefault="00EB2F82" w:rsidP="00043DBC">
            <w:pPr>
              <w:spacing w:line="242" w:lineRule="auto"/>
              <w:ind w:left="14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r w:rsidRPr="00741D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Pr="00741D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</w:tc>
        <w:tc>
          <w:tcPr>
            <w:tcW w:w="3538" w:type="dxa"/>
          </w:tcPr>
          <w:p w:rsidR="00EB2F82" w:rsidRPr="00741D6F" w:rsidRDefault="00EB2F82" w:rsidP="00043DBC">
            <w:pPr>
              <w:pStyle w:val="TableParagraph"/>
              <w:spacing w:line="268" w:lineRule="exact"/>
              <w:ind w:left="142" w:firstLine="425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Повышение</w:t>
            </w:r>
            <w:r w:rsidRPr="00741D6F">
              <w:rPr>
                <w:spacing w:val="-6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квалификации педагогов</w:t>
            </w:r>
          </w:p>
          <w:p w:rsidR="00EB2F82" w:rsidRPr="00741D6F" w:rsidRDefault="00EB2F82" w:rsidP="00043DBC">
            <w:pPr>
              <w:ind w:left="142" w:right="136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82" w:rsidRPr="00741D6F" w:rsidTr="00213E00">
        <w:tc>
          <w:tcPr>
            <w:tcW w:w="1020" w:type="dxa"/>
          </w:tcPr>
          <w:p w:rsidR="00EB2F82" w:rsidRPr="00741D6F" w:rsidRDefault="00213E00" w:rsidP="00043DBC">
            <w:pPr>
              <w:spacing w:line="242" w:lineRule="auto"/>
              <w:ind w:left="142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4" w:type="dxa"/>
          </w:tcPr>
          <w:p w:rsidR="00EB2F82" w:rsidRPr="00741D6F" w:rsidRDefault="00EB2F82" w:rsidP="00043DBC">
            <w:pPr>
              <w:spacing w:line="242" w:lineRule="auto"/>
              <w:ind w:left="14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741D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взаимопонимания</w:t>
            </w:r>
            <w:r w:rsidRPr="00741D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741D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Pr="00741D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3538" w:type="dxa"/>
          </w:tcPr>
          <w:p w:rsidR="00EB2F82" w:rsidRPr="00741D6F" w:rsidRDefault="00EB2F82" w:rsidP="00043DBC">
            <w:pPr>
              <w:pStyle w:val="TableParagraph"/>
              <w:spacing w:line="268" w:lineRule="exact"/>
              <w:ind w:left="142" w:firstLine="425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Проведение</w:t>
            </w:r>
            <w:r w:rsidRPr="00741D6F">
              <w:rPr>
                <w:spacing w:val="-4"/>
                <w:sz w:val="24"/>
                <w:szCs w:val="24"/>
              </w:rPr>
              <w:t xml:space="preserve"> </w:t>
            </w:r>
            <w:r w:rsidRPr="00741D6F">
              <w:rPr>
                <w:sz w:val="24"/>
                <w:szCs w:val="24"/>
              </w:rPr>
              <w:t>открытых</w:t>
            </w:r>
          </w:p>
          <w:p w:rsidR="00EB2F82" w:rsidRPr="00741D6F" w:rsidRDefault="00EB2F82" w:rsidP="00043DBC">
            <w:pPr>
              <w:spacing w:line="268" w:lineRule="exact"/>
              <w:ind w:left="14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Pr="00741D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разъяснительная</w:t>
            </w:r>
            <w:r w:rsidRPr="00741D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B2F82" w:rsidRPr="00741D6F" w:rsidTr="00213E00">
        <w:tc>
          <w:tcPr>
            <w:tcW w:w="1020" w:type="dxa"/>
          </w:tcPr>
          <w:p w:rsidR="00EB2F82" w:rsidRPr="00741D6F" w:rsidRDefault="00213E00" w:rsidP="00043DBC">
            <w:pPr>
              <w:spacing w:line="242" w:lineRule="auto"/>
              <w:ind w:left="142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4" w:type="dxa"/>
          </w:tcPr>
          <w:p w:rsidR="00EB2F82" w:rsidRPr="00741D6F" w:rsidRDefault="00EB2F82" w:rsidP="00213E00">
            <w:pPr>
              <w:pStyle w:val="TableParagraph"/>
              <w:tabs>
                <w:tab w:val="left" w:pos="1288"/>
                <w:tab w:val="left" w:pos="3091"/>
                <w:tab w:val="left" w:pos="4820"/>
              </w:tabs>
              <w:spacing w:line="268" w:lineRule="exact"/>
              <w:ind w:left="142" w:firstLine="425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>Большая</w:t>
            </w:r>
            <w:r w:rsidRPr="00741D6F">
              <w:rPr>
                <w:sz w:val="24"/>
                <w:szCs w:val="24"/>
              </w:rPr>
              <w:tab/>
              <w:t>загруженность</w:t>
            </w:r>
            <w:r w:rsidRPr="00741D6F">
              <w:rPr>
                <w:sz w:val="24"/>
                <w:szCs w:val="24"/>
              </w:rPr>
              <w:tab/>
              <w:t>педагогов</w:t>
            </w:r>
            <w:r w:rsidRPr="00741D6F">
              <w:rPr>
                <w:sz w:val="24"/>
                <w:szCs w:val="24"/>
              </w:rPr>
              <w:tab/>
              <w:t>и</w:t>
            </w:r>
            <w:r w:rsidRPr="00741D6F">
              <w:rPr>
                <w:sz w:val="24"/>
                <w:szCs w:val="24"/>
              </w:rPr>
              <w:tab/>
              <w:t>учащихся</w:t>
            </w:r>
          </w:p>
          <w:p w:rsidR="00EB2F82" w:rsidRPr="00741D6F" w:rsidRDefault="00EB2F82" w:rsidP="00213E00">
            <w:pPr>
              <w:spacing w:line="242" w:lineRule="auto"/>
              <w:ind w:left="14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разнообразными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ab/>
              <w:t>внеурочными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мероприятиями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1D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741D6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r w:rsidRPr="00741D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3538" w:type="dxa"/>
          </w:tcPr>
          <w:p w:rsidR="00EB2F82" w:rsidRPr="00741D6F" w:rsidRDefault="008112B7" w:rsidP="00043DBC">
            <w:pPr>
              <w:pStyle w:val="TableParagraph"/>
              <w:spacing w:line="268" w:lineRule="exact"/>
              <w:ind w:left="142" w:firstLine="425"/>
              <w:rPr>
                <w:sz w:val="24"/>
                <w:szCs w:val="24"/>
              </w:rPr>
            </w:pPr>
            <w:r w:rsidRPr="00741D6F">
              <w:rPr>
                <w:sz w:val="24"/>
                <w:szCs w:val="24"/>
              </w:rPr>
              <w:t xml:space="preserve">Развитие </w:t>
            </w:r>
            <w:r w:rsidR="00EB2F82" w:rsidRPr="00741D6F">
              <w:rPr>
                <w:sz w:val="24"/>
                <w:szCs w:val="24"/>
              </w:rPr>
              <w:t>сетевого</w:t>
            </w:r>
          </w:p>
          <w:p w:rsidR="00EB2F82" w:rsidRPr="00741D6F" w:rsidRDefault="00EB2F82" w:rsidP="00043DBC">
            <w:pPr>
              <w:spacing w:line="268" w:lineRule="exact"/>
              <w:ind w:left="14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партнерства, приглашение</w:t>
            </w:r>
            <w:r w:rsidRPr="00741D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Pr="00741D6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ВУЗов,</w:t>
            </w:r>
            <w:r w:rsidRPr="00741D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41D6F">
              <w:rPr>
                <w:rFonts w:ascii="Times New Roman" w:hAnsi="Times New Roman" w:cs="Times New Roman"/>
                <w:sz w:val="24"/>
                <w:szCs w:val="24"/>
              </w:rPr>
              <w:t>СПО.</w:t>
            </w:r>
          </w:p>
        </w:tc>
      </w:tr>
    </w:tbl>
    <w:p w:rsidR="00037471" w:rsidRPr="00741D6F" w:rsidRDefault="00037471" w:rsidP="00043DBC">
      <w:pPr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F3C1F" w:rsidRPr="00741D6F" w:rsidRDefault="007F3C1F" w:rsidP="00043DBC">
      <w:pPr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F3C1F" w:rsidRPr="00741D6F" w:rsidRDefault="007F3C1F" w:rsidP="00043DBC">
      <w:p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41D6F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741D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D6F">
        <w:rPr>
          <w:rFonts w:ascii="Times New Roman" w:hAnsi="Times New Roman" w:cs="Times New Roman"/>
          <w:sz w:val="24"/>
          <w:szCs w:val="24"/>
        </w:rPr>
        <w:t>результатов</w:t>
      </w:r>
      <w:r w:rsidRPr="00741D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D6F">
        <w:rPr>
          <w:rFonts w:ascii="Times New Roman" w:hAnsi="Times New Roman" w:cs="Times New Roman"/>
          <w:sz w:val="24"/>
          <w:szCs w:val="24"/>
        </w:rPr>
        <w:t>реализации</w:t>
      </w:r>
      <w:r w:rsidRPr="00741D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D6F">
        <w:rPr>
          <w:rFonts w:ascii="Times New Roman" w:hAnsi="Times New Roman" w:cs="Times New Roman"/>
          <w:sz w:val="24"/>
          <w:szCs w:val="24"/>
        </w:rPr>
        <w:t>подпрограммы</w:t>
      </w:r>
      <w:r w:rsidRPr="00741D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D6F">
        <w:rPr>
          <w:rFonts w:ascii="Times New Roman" w:hAnsi="Times New Roman" w:cs="Times New Roman"/>
          <w:sz w:val="24"/>
          <w:szCs w:val="24"/>
        </w:rPr>
        <w:t>планируется</w:t>
      </w:r>
      <w:r w:rsidRPr="00741D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D6F">
        <w:rPr>
          <w:rFonts w:ascii="Times New Roman" w:hAnsi="Times New Roman" w:cs="Times New Roman"/>
          <w:sz w:val="24"/>
          <w:szCs w:val="24"/>
        </w:rPr>
        <w:t xml:space="preserve">на городских </w:t>
      </w:r>
      <w:r w:rsidRPr="00741D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D6F">
        <w:rPr>
          <w:rFonts w:ascii="Times New Roman" w:hAnsi="Times New Roman" w:cs="Times New Roman"/>
          <w:sz w:val="24"/>
          <w:szCs w:val="24"/>
        </w:rPr>
        <w:t>семинарах,</w:t>
      </w:r>
      <w:r w:rsidRPr="00741D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D6F">
        <w:rPr>
          <w:rFonts w:ascii="Times New Roman" w:hAnsi="Times New Roman" w:cs="Times New Roman"/>
          <w:sz w:val="24"/>
          <w:szCs w:val="24"/>
        </w:rPr>
        <w:t>на</w:t>
      </w:r>
      <w:r w:rsidRPr="00741D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D6F">
        <w:rPr>
          <w:rFonts w:ascii="Times New Roman" w:hAnsi="Times New Roman" w:cs="Times New Roman"/>
          <w:sz w:val="24"/>
          <w:szCs w:val="24"/>
        </w:rPr>
        <w:t>конференциях,</w:t>
      </w:r>
      <w:r w:rsidRPr="00741D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D6F">
        <w:rPr>
          <w:rFonts w:ascii="Times New Roman" w:hAnsi="Times New Roman" w:cs="Times New Roman"/>
          <w:sz w:val="24"/>
          <w:szCs w:val="24"/>
        </w:rPr>
        <w:t>средствами</w:t>
      </w:r>
      <w:r w:rsidRPr="00741D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D6F">
        <w:rPr>
          <w:rFonts w:ascii="Times New Roman" w:hAnsi="Times New Roman" w:cs="Times New Roman"/>
          <w:sz w:val="24"/>
          <w:szCs w:val="24"/>
        </w:rPr>
        <w:t>публикаций,</w:t>
      </w:r>
      <w:r w:rsidRPr="00741D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D6F">
        <w:rPr>
          <w:rFonts w:ascii="Times New Roman" w:hAnsi="Times New Roman" w:cs="Times New Roman"/>
          <w:sz w:val="24"/>
          <w:szCs w:val="24"/>
        </w:rPr>
        <w:t>сетевым способом на сайте МБОУ «Лицей», в рамках курсов</w:t>
      </w:r>
      <w:r w:rsidRPr="00741D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D6F">
        <w:rPr>
          <w:rFonts w:ascii="Times New Roman" w:hAnsi="Times New Roman" w:cs="Times New Roman"/>
          <w:sz w:val="24"/>
          <w:szCs w:val="24"/>
        </w:rPr>
        <w:t>повышения</w:t>
      </w:r>
      <w:r w:rsidRPr="00741D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D6F">
        <w:rPr>
          <w:rFonts w:ascii="Times New Roman" w:hAnsi="Times New Roman" w:cs="Times New Roman"/>
          <w:sz w:val="24"/>
          <w:szCs w:val="24"/>
        </w:rPr>
        <w:t>квалификации и т. п.</w:t>
      </w:r>
    </w:p>
    <w:sectPr w:rsidR="007F3C1F" w:rsidRPr="00741D6F" w:rsidSect="00741D6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69AD"/>
    <w:multiLevelType w:val="hybridMultilevel"/>
    <w:tmpl w:val="CA76ACD4"/>
    <w:lvl w:ilvl="0" w:tplc="B9B4A4C6">
      <w:start w:val="1"/>
      <w:numFmt w:val="decimal"/>
      <w:lvlText w:val="%1."/>
      <w:lvlJc w:val="left"/>
      <w:pPr>
        <w:ind w:left="25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2CB33C">
      <w:numFmt w:val="bullet"/>
      <w:lvlText w:val="•"/>
      <w:lvlJc w:val="left"/>
      <w:pPr>
        <w:ind w:left="2802" w:hanging="181"/>
      </w:pPr>
      <w:rPr>
        <w:rFonts w:hint="default"/>
        <w:lang w:val="ru-RU" w:eastAsia="en-US" w:bidi="ar-SA"/>
      </w:rPr>
    </w:lvl>
    <w:lvl w:ilvl="2" w:tplc="7DA8039C">
      <w:numFmt w:val="bullet"/>
      <w:lvlText w:val="•"/>
      <w:lvlJc w:val="left"/>
      <w:pPr>
        <w:ind w:left="3089" w:hanging="181"/>
      </w:pPr>
      <w:rPr>
        <w:rFonts w:hint="default"/>
        <w:lang w:val="ru-RU" w:eastAsia="en-US" w:bidi="ar-SA"/>
      </w:rPr>
    </w:lvl>
    <w:lvl w:ilvl="3" w:tplc="F95267A0">
      <w:numFmt w:val="bullet"/>
      <w:lvlText w:val="•"/>
      <w:lvlJc w:val="left"/>
      <w:pPr>
        <w:ind w:left="3376" w:hanging="181"/>
      </w:pPr>
      <w:rPr>
        <w:rFonts w:hint="default"/>
        <w:lang w:val="ru-RU" w:eastAsia="en-US" w:bidi="ar-SA"/>
      </w:rPr>
    </w:lvl>
    <w:lvl w:ilvl="4" w:tplc="CDA25412">
      <w:numFmt w:val="bullet"/>
      <w:lvlText w:val="•"/>
      <w:lvlJc w:val="left"/>
      <w:pPr>
        <w:ind w:left="3662" w:hanging="181"/>
      </w:pPr>
      <w:rPr>
        <w:rFonts w:hint="default"/>
        <w:lang w:val="ru-RU" w:eastAsia="en-US" w:bidi="ar-SA"/>
      </w:rPr>
    </w:lvl>
    <w:lvl w:ilvl="5" w:tplc="9C7E2B1E">
      <w:numFmt w:val="bullet"/>
      <w:lvlText w:val="•"/>
      <w:lvlJc w:val="left"/>
      <w:pPr>
        <w:ind w:left="3949" w:hanging="181"/>
      </w:pPr>
      <w:rPr>
        <w:rFonts w:hint="default"/>
        <w:lang w:val="ru-RU" w:eastAsia="en-US" w:bidi="ar-SA"/>
      </w:rPr>
    </w:lvl>
    <w:lvl w:ilvl="6" w:tplc="7FA69798">
      <w:numFmt w:val="bullet"/>
      <w:lvlText w:val="•"/>
      <w:lvlJc w:val="left"/>
      <w:pPr>
        <w:ind w:left="4236" w:hanging="181"/>
      </w:pPr>
      <w:rPr>
        <w:rFonts w:hint="default"/>
        <w:lang w:val="ru-RU" w:eastAsia="en-US" w:bidi="ar-SA"/>
      </w:rPr>
    </w:lvl>
    <w:lvl w:ilvl="7" w:tplc="2D5696D8">
      <w:numFmt w:val="bullet"/>
      <w:lvlText w:val="•"/>
      <w:lvlJc w:val="left"/>
      <w:pPr>
        <w:ind w:left="4522" w:hanging="181"/>
      </w:pPr>
      <w:rPr>
        <w:rFonts w:hint="default"/>
        <w:lang w:val="ru-RU" w:eastAsia="en-US" w:bidi="ar-SA"/>
      </w:rPr>
    </w:lvl>
    <w:lvl w:ilvl="8" w:tplc="601A5346">
      <w:numFmt w:val="bullet"/>
      <w:lvlText w:val="•"/>
      <w:lvlJc w:val="left"/>
      <w:pPr>
        <w:ind w:left="4809" w:hanging="181"/>
      </w:pPr>
      <w:rPr>
        <w:rFonts w:hint="default"/>
        <w:lang w:val="ru-RU" w:eastAsia="en-US" w:bidi="ar-SA"/>
      </w:rPr>
    </w:lvl>
  </w:abstractNum>
  <w:abstractNum w:abstractNumId="1">
    <w:nsid w:val="0D5649EB"/>
    <w:multiLevelType w:val="hybridMultilevel"/>
    <w:tmpl w:val="AB7EAC20"/>
    <w:lvl w:ilvl="0" w:tplc="B69292B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80AC8"/>
    <w:multiLevelType w:val="hybridMultilevel"/>
    <w:tmpl w:val="7F963E1E"/>
    <w:lvl w:ilvl="0" w:tplc="53AC65B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FE8CAC">
      <w:numFmt w:val="bullet"/>
      <w:lvlText w:val="•"/>
      <w:lvlJc w:val="left"/>
      <w:pPr>
        <w:ind w:left="386" w:hanging="181"/>
      </w:pPr>
      <w:rPr>
        <w:rFonts w:hint="default"/>
        <w:lang w:val="ru-RU" w:eastAsia="en-US" w:bidi="ar-SA"/>
      </w:rPr>
    </w:lvl>
    <w:lvl w:ilvl="2" w:tplc="11A2F26E">
      <w:numFmt w:val="bullet"/>
      <w:lvlText w:val="•"/>
      <w:lvlJc w:val="left"/>
      <w:pPr>
        <w:ind w:left="673" w:hanging="181"/>
      </w:pPr>
      <w:rPr>
        <w:rFonts w:hint="default"/>
        <w:lang w:val="ru-RU" w:eastAsia="en-US" w:bidi="ar-SA"/>
      </w:rPr>
    </w:lvl>
    <w:lvl w:ilvl="3" w:tplc="19D8E12A">
      <w:numFmt w:val="bullet"/>
      <w:lvlText w:val="•"/>
      <w:lvlJc w:val="left"/>
      <w:pPr>
        <w:ind w:left="960" w:hanging="181"/>
      </w:pPr>
      <w:rPr>
        <w:rFonts w:hint="default"/>
        <w:lang w:val="ru-RU" w:eastAsia="en-US" w:bidi="ar-SA"/>
      </w:rPr>
    </w:lvl>
    <w:lvl w:ilvl="4" w:tplc="AE9AEBD8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5" w:tplc="3B965604">
      <w:numFmt w:val="bullet"/>
      <w:lvlText w:val="•"/>
      <w:lvlJc w:val="left"/>
      <w:pPr>
        <w:ind w:left="1533" w:hanging="181"/>
      </w:pPr>
      <w:rPr>
        <w:rFonts w:hint="default"/>
        <w:lang w:val="ru-RU" w:eastAsia="en-US" w:bidi="ar-SA"/>
      </w:rPr>
    </w:lvl>
    <w:lvl w:ilvl="6" w:tplc="4A1C6E1E">
      <w:numFmt w:val="bullet"/>
      <w:lvlText w:val="•"/>
      <w:lvlJc w:val="left"/>
      <w:pPr>
        <w:ind w:left="1820" w:hanging="181"/>
      </w:pPr>
      <w:rPr>
        <w:rFonts w:hint="default"/>
        <w:lang w:val="ru-RU" w:eastAsia="en-US" w:bidi="ar-SA"/>
      </w:rPr>
    </w:lvl>
    <w:lvl w:ilvl="7" w:tplc="E3E6A852">
      <w:numFmt w:val="bullet"/>
      <w:lvlText w:val="•"/>
      <w:lvlJc w:val="left"/>
      <w:pPr>
        <w:ind w:left="2106" w:hanging="181"/>
      </w:pPr>
      <w:rPr>
        <w:rFonts w:hint="default"/>
        <w:lang w:val="ru-RU" w:eastAsia="en-US" w:bidi="ar-SA"/>
      </w:rPr>
    </w:lvl>
    <w:lvl w:ilvl="8" w:tplc="DC6E1214">
      <w:numFmt w:val="bullet"/>
      <w:lvlText w:val="•"/>
      <w:lvlJc w:val="left"/>
      <w:pPr>
        <w:ind w:left="2393" w:hanging="181"/>
      </w:pPr>
      <w:rPr>
        <w:rFonts w:hint="default"/>
        <w:lang w:val="ru-RU" w:eastAsia="en-US" w:bidi="ar-SA"/>
      </w:rPr>
    </w:lvl>
  </w:abstractNum>
  <w:abstractNum w:abstractNumId="3">
    <w:nsid w:val="17EA1529"/>
    <w:multiLevelType w:val="hybridMultilevel"/>
    <w:tmpl w:val="ECF63CDA"/>
    <w:lvl w:ilvl="0" w:tplc="D2E2CFE0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F616E2">
      <w:numFmt w:val="bullet"/>
      <w:lvlText w:val="•"/>
      <w:lvlJc w:val="left"/>
      <w:pPr>
        <w:ind w:left="372" w:hanging="181"/>
      </w:pPr>
      <w:rPr>
        <w:rFonts w:hint="default"/>
        <w:lang w:val="ru-RU" w:eastAsia="en-US" w:bidi="ar-SA"/>
      </w:rPr>
    </w:lvl>
    <w:lvl w:ilvl="2" w:tplc="2DB49A4E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3" w:tplc="0ECC176A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4" w:tplc="A1AE236C">
      <w:numFmt w:val="bullet"/>
      <w:lvlText w:val="•"/>
      <w:lvlJc w:val="left"/>
      <w:pPr>
        <w:ind w:left="1190" w:hanging="181"/>
      </w:pPr>
      <w:rPr>
        <w:rFonts w:hint="default"/>
        <w:lang w:val="ru-RU" w:eastAsia="en-US" w:bidi="ar-SA"/>
      </w:rPr>
    </w:lvl>
    <w:lvl w:ilvl="5" w:tplc="5B8A3892">
      <w:numFmt w:val="bullet"/>
      <w:lvlText w:val="•"/>
      <w:lvlJc w:val="left"/>
      <w:pPr>
        <w:ind w:left="1463" w:hanging="181"/>
      </w:pPr>
      <w:rPr>
        <w:rFonts w:hint="default"/>
        <w:lang w:val="ru-RU" w:eastAsia="en-US" w:bidi="ar-SA"/>
      </w:rPr>
    </w:lvl>
    <w:lvl w:ilvl="6" w:tplc="BBECF9E6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7" w:tplc="B0C4C83A">
      <w:numFmt w:val="bullet"/>
      <w:lvlText w:val="•"/>
      <w:lvlJc w:val="left"/>
      <w:pPr>
        <w:ind w:left="2008" w:hanging="181"/>
      </w:pPr>
      <w:rPr>
        <w:rFonts w:hint="default"/>
        <w:lang w:val="ru-RU" w:eastAsia="en-US" w:bidi="ar-SA"/>
      </w:rPr>
    </w:lvl>
    <w:lvl w:ilvl="8" w:tplc="DC1A67EE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</w:abstractNum>
  <w:abstractNum w:abstractNumId="4">
    <w:nsid w:val="28ED37B9"/>
    <w:multiLevelType w:val="hybridMultilevel"/>
    <w:tmpl w:val="CAFA88DC"/>
    <w:lvl w:ilvl="0" w:tplc="A3B858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B95E8B"/>
    <w:multiLevelType w:val="hybridMultilevel"/>
    <w:tmpl w:val="2D1AB120"/>
    <w:lvl w:ilvl="0" w:tplc="505C3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596B56"/>
    <w:multiLevelType w:val="hybridMultilevel"/>
    <w:tmpl w:val="02EA3D82"/>
    <w:lvl w:ilvl="0" w:tplc="F648E96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E66EAA">
      <w:numFmt w:val="bullet"/>
      <w:lvlText w:val="•"/>
      <w:lvlJc w:val="left"/>
      <w:pPr>
        <w:ind w:left="534" w:hanging="181"/>
      </w:pPr>
      <w:rPr>
        <w:rFonts w:hint="default"/>
        <w:lang w:val="ru-RU" w:eastAsia="en-US" w:bidi="ar-SA"/>
      </w:rPr>
    </w:lvl>
    <w:lvl w:ilvl="2" w:tplc="0BE0FB78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3" w:tplc="E6DAEF4E">
      <w:numFmt w:val="bullet"/>
      <w:lvlText w:val="•"/>
      <w:lvlJc w:val="left"/>
      <w:pPr>
        <w:ind w:left="1043" w:hanging="181"/>
      </w:pPr>
      <w:rPr>
        <w:rFonts w:hint="default"/>
        <w:lang w:val="ru-RU" w:eastAsia="en-US" w:bidi="ar-SA"/>
      </w:rPr>
    </w:lvl>
    <w:lvl w:ilvl="4" w:tplc="0B504C18">
      <w:numFmt w:val="bullet"/>
      <w:lvlText w:val="•"/>
      <w:lvlJc w:val="left"/>
      <w:pPr>
        <w:ind w:left="1298" w:hanging="181"/>
      </w:pPr>
      <w:rPr>
        <w:rFonts w:hint="default"/>
        <w:lang w:val="ru-RU" w:eastAsia="en-US" w:bidi="ar-SA"/>
      </w:rPr>
    </w:lvl>
    <w:lvl w:ilvl="5" w:tplc="BF1E6F4E">
      <w:numFmt w:val="bullet"/>
      <w:lvlText w:val="•"/>
      <w:lvlJc w:val="left"/>
      <w:pPr>
        <w:ind w:left="1553" w:hanging="181"/>
      </w:pPr>
      <w:rPr>
        <w:rFonts w:hint="default"/>
        <w:lang w:val="ru-RU" w:eastAsia="en-US" w:bidi="ar-SA"/>
      </w:rPr>
    </w:lvl>
    <w:lvl w:ilvl="6" w:tplc="759C6560">
      <w:numFmt w:val="bullet"/>
      <w:lvlText w:val="•"/>
      <w:lvlJc w:val="left"/>
      <w:pPr>
        <w:ind w:left="1807" w:hanging="181"/>
      </w:pPr>
      <w:rPr>
        <w:rFonts w:hint="default"/>
        <w:lang w:val="ru-RU" w:eastAsia="en-US" w:bidi="ar-SA"/>
      </w:rPr>
    </w:lvl>
    <w:lvl w:ilvl="7" w:tplc="7A0458D8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8" w:tplc="A754E266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</w:abstractNum>
  <w:abstractNum w:abstractNumId="7">
    <w:nsid w:val="52B66493"/>
    <w:multiLevelType w:val="hybridMultilevel"/>
    <w:tmpl w:val="426A5C6A"/>
    <w:lvl w:ilvl="0" w:tplc="D5D4D3A2">
      <w:start w:val="3"/>
      <w:numFmt w:val="decimal"/>
      <w:lvlText w:val="%1."/>
      <w:lvlJc w:val="left"/>
      <w:pPr>
        <w:ind w:left="106" w:hanging="6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AA7BDC">
      <w:numFmt w:val="bullet"/>
      <w:lvlText w:val="•"/>
      <w:lvlJc w:val="left"/>
      <w:pPr>
        <w:ind w:left="386" w:hanging="634"/>
      </w:pPr>
      <w:rPr>
        <w:rFonts w:hint="default"/>
        <w:lang w:val="ru-RU" w:eastAsia="en-US" w:bidi="ar-SA"/>
      </w:rPr>
    </w:lvl>
    <w:lvl w:ilvl="2" w:tplc="19D8F332">
      <w:numFmt w:val="bullet"/>
      <w:lvlText w:val="•"/>
      <w:lvlJc w:val="left"/>
      <w:pPr>
        <w:ind w:left="673" w:hanging="634"/>
      </w:pPr>
      <w:rPr>
        <w:rFonts w:hint="default"/>
        <w:lang w:val="ru-RU" w:eastAsia="en-US" w:bidi="ar-SA"/>
      </w:rPr>
    </w:lvl>
    <w:lvl w:ilvl="3" w:tplc="6188F3C2">
      <w:numFmt w:val="bullet"/>
      <w:lvlText w:val="•"/>
      <w:lvlJc w:val="left"/>
      <w:pPr>
        <w:ind w:left="960" w:hanging="634"/>
      </w:pPr>
      <w:rPr>
        <w:rFonts w:hint="default"/>
        <w:lang w:val="ru-RU" w:eastAsia="en-US" w:bidi="ar-SA"/>
      </w:rPr>
    </w:lvl>
    <w:lvl w:ilvl="4" w:tplc="0CBCD6A4">
      <w:numFmt w:val="bullet"/>
      <w:lvlText w:val="•"/>
      <w:lvlJc w:val="left"/>
      <w:pPr>
        <w:ind w:left="1246" w:hanging="634"/>
      </w:pPr>
      <w:rPr>
        <w:rFonts w:hint="default"/>
        <w:lang w:val="ru-RU" w:eastAsia="en-US" w:bidi="ar-SA"/>
      </w:rPr>
    </w:lvl>
    <w:lvl w:ilvl="5" w:tplc="0DC827A2">
      <w:numFmt w:val="bullet"/>
      <w:lvlText w:val="•"/>
      <w:lvlJc w:val="left"/>
      <w:pPr>
        <w:ind w:left="1533" w:hanging="634"/>
      </w:pPr>
      <w:rPr>
        <w:rFonts w:hint="default"/>
        <w:lang w:val="ru-RU" w:eastAsia="en-US" w:bidi="ar-SA"/>
      </w:rPr>
    </w:lvl>
    <w:lvl w:ilvl="6" w:tplc="FBB61D98">
      <w:numFmt w:val="bullet"/>
      <w:lvlText w:val="•"/>
      <w:lvlJc w:val="left"/>
      <w:pPr>
        <w:ind w:left="1820" w:hanging="634"/>
      </w:pPr>
      <w:rPr>
        <w:rFonts w:hint="default"/>
        <w:lang w:val="ru-RU" w:eastAsia="en-US" w:bidi="ar-SA"/>
      </w:rPr>
    </w:lvl>
    <w:lvl w:ilvl="7" w:tplc="C152E6E0">
      <w:numFmt w:val="bullet"/>
      <w:lvlText w:val="•"/>
      <w:lvlJc w:val="left"/>
      <w:pPr>
        <w:ind w:left="2106" w:hanging="634"/>
      </w:pPr>
      <w:rPr>
        <w:rFonts w:hint="default"/>
        <w:lang w:val="ru-RU" w:eastAsia="en-US" w:bidi="ar-SA"/>
      </w:rPr>
    </w:lvl>
    <w:lvl w:ilvl="8" w:tplc="A0CC3DF6">
      <w:numFmt w:val="bullet"/>
      <w:lvlText w:val="•"/>
      <w:lvlJc w:val="left"/>
      <w:pPr>
        <w:ind w:left="2393" w:hanging="634"/>
      </w:pPr>
      <w:rPr>
        <w:rFonts w:hint="default"/>
        <w:lang w:val="ru-RU" w:eastAsia="en-US" w:bidi="ar-SA"/>
      </w:rPr>
    </w:lvl>
  </w:abstractNum>
  <w:abstractNum w:abstractNumId="8">
    <w:nsid w:val="6FEF7F92"/>
    <w:multiLevelType w:val="hybridMultilevel"/>
    <w:tmpl w:val="2FF07A0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282A61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27007E"/>
    <w:multiLevelType w:val="hybridMultilevel"/>
    <w:tmpl w:val="00981E08"/>
    <w:lvl w:ilvl="0" w:tplc="9932B278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78C138">
      <w:numFmt w:val="bullet"/>
      <w:lvlText w:val="•"/>
      <w:lvlJc w:val="left"/>
      <w:pPr>
        <w:ind w:left="372" w:hanging="181"/>
      </w:pPr>
      <w:rPr>
        <w:rFonts w:hint="default"/>
        <w:lang w:val="ru-RU" w:eastAsia="en-US" w:bidi="ar-SA"/>
      </w:rPr>
    </w:lvl>
    <w:lvl w:ilvl="2" w:tplc="F940CB0A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3" w:tplc="B6464E2C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4" w:tplc="4566D9BC">
      <w:numFmt w:val="bullet"/>
      <w:lvlText w:val="•"/>
      <w:lvlJc w:val="left"/>
      <w:pPr>
        <w:ind w:left="1190" w:hanging="181"/>
      </w:pPr>
      <w:rPr>
        <w:rFonts w:hint="default"/>
        <w:lang w:val="ru-RU" w:eastAsia="en-US" w:bidi="ar-SA"/>
      </w:rPr>
    </w:lvl>
    <w:lvl w:ilvl="5" w:tplc="88FEE640">
      <w:numFmt w:val="bullet"/>
      <w:lvlText w:val="•"/>
      <w:lvlJc w:val="left"/>
      <w:pPr>
        <w:ind w:left="1463" w:hanging="181"/>
      </w:pPr>
      <w:rPr>
        <w:rFonts w:hint="default"/>
        <w:lang w:val="ru-RU" w:eastAsia="en-US" w:bidi="ar-SA"/>
      </w:rPr>
    </w:lvl>
    <w:lvl w:ilvl="6" w:tplc="D31A3D54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7" w:tplc="15DAB3CC">
      <w:numFmt w:val="bullet"/>
      <w:lvlText w:val="•"/>
      <w:lvlJc w:val="left"/>
      <w:pPr>
        <w:ind w:left="2008" w:hanging="181"/>
      </w:pPr>
      <w:rPr>
        <w:rFonts w:hint="default"/>
        <w:lang w:val="ru-RU" w:eastAsia="en-US" w:bidi="ar-SA"/>
      </w:rPr>
    </w:lvl>
    <w:lvl w:ilvl="8" w:tplc="28C8FEFC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E6B"/>
    <w:rsid w:val="00037471"/>
    <w:rsid w:val="00043DBC"/>
    <w:rsid w:val="000F5D47"/>
    <w:rsid w:val="00143507"/>
    <w:rsid w:val="001A532F"/>
    <w:rsid w:val="001C1F1B"/>
    <w:rsid w:val="001E4E2D"/>
    <w:rsid w:val="001F054E"/>
    <w:rsid w:val="00213E00"/>
    <w:rsid w:val="00273738"/>
    <w:rsid w:val="00286B1C"/>
    <w:rsid w:val="004F76C3"/>
    <w:rsid w:val="00530453"/>
    <w:rsid w:val="00544EE7"/>
    <w:rsid w:val="005B768F"/>
    <w:rsid w:val="006100F0"/>
    <w:rsid w:val="006151F7"/>
    <w:rsid w:val="00615602"/>
    <w:rsid w:val="006A374E"/>
    <w:rsid w:val="00736CE7"/>
    <w:rsid w:val="00741D6F"/>
    <w:rsid w:val="0074749E"/>
    <w:rsid w:val="007F3C1F"/>
    <w:rsid w:val="008112B7"/>
    <w:rsid w:val="00831BE4"/>
    <w:rsid w:val="0093444A"/>
    <w:rsid w:val="00A84D3E"/>
    <w:rsid w:val="00B9720D"/>
    <w:rsid w:val="00C61CA7"/>
    <w:rsid w:val="00CC5FAE"/>
    <w:rsid w:val="00D54E6B"/>
    <w:rsid w:val="00DE349D"/>
    <w:rsid w:val="00EB2F82"/>
    <w:rsid w:val="00F01DDD"/>
    <w:rsid w:val="00F41936"/>
    <w:rsid w:val="00FD1AD7"/>
    <w:rsid w:val="00FE2859"/>
    <w:rsid w:val="00FF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6B"/>
  </w:style>
  <w:style w:type="paragraph" w:styleId="1">
    <w:name w:val="heading 1"/>
    <w:basedOn w:val="a"/>
    <w:next w:val="a"/>
    <w:link w:val="10"/>
    <w:qFormat/>
    <w:rsid w:val="00741D6F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E6B"/>
    <w:pPr>
      <w:ind w:left="720"/>
      <w:contextualSpacing/>
    </w:pPr>
  </w:style>
  <w:style w:type="table" w:styleId="a4">
    <w:name w:val="Table Grid"/>
    <w:basedOn w:val="a1"/>
    <w:uiPriority w:val="39"/>
    <w:rsid w:val="005B7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86B1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741D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41D6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41D6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admin</cp:lastModifiedBy>
  <cp:revision>36</cp:revision>
  <dcterms:created xsi:type="dcterms:W3CDTF">2022-02-17T16:45:00Z</dcterms:created>
  <dcterms:modified xsi:type="dcterms:W3CDTF">2022-10-11T10:35:00Z</dcterms:modified>
</cp:coreProperties>
</file>